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0C83" w14:textId="77777777" w:rsidR="002B0428" w:rsidRDefault="002B0428" w:rsidP="00BA133F">
      <w:pPr>
        <w:rPr>
          <w:rFonts w:ascii="Arial" w:hAnsi="Arial" w:cs="Arial"/>
          <w:b/>
        </w:rPr>
      </w:pPr>
    </w:p>
    <w:p w14:paraId="656FB745" w14:textId="6805253F" w:rsidR="00BA133F" w:rsidRPr="002B0428" w:rsidRDefault="00BA133F" w:rsidP="00BA133F">
      <w:pPr>
        <w:rPr>
          <w:rFonts w:ascii="Arial" w:hAnsi="Arial" w:cs="Arial"/>
          <w:b/>
          <w:sz w:val="28"/>
          <w:szCs w:val="28"/>
        </w:rPr>
      </w:pPr>
      <w:r w:rsidRPr="002B0428">
        <w:rPr>
          <w:rFonts w:ascii="Arial" w:hAnsi="Arial" w:cs="Arial"/>
          <w:b/>
          <w:sz w:val="28"/>
          <w:szCs w:val="28"/>
        </w:rPr>
        <w:t xml:space="preserve">Nr. </w:t>
      </w:r>
      <w:r w:rsidR="002B0428" w:rsidRPr="002B0428">
        <w:rPr>
          <w:rFonts w:ascii="Arial" w:hAnsi="Arial" w:cs="Arial"/>
          <w:b/>
          <w:sz w:val="28"/>
          <w:szCs w:val="28"/>
        </w:rPr>
        <w:t>18</w:t>
      </w:r>
      <w:r w:rsidRPr="002B0428">
        <w:rPr>
          <w:rFonts w:ascii="Arial" w:hAnsi="Arial" w:cs="Arial"/>
          <w:b/>
          <w:sz w:val="28"/>
          <w:szCs w:val="28"/>
        </w:rPr>
        <w:t>/1</w:t>
      </w:r>
      <w:r w:rsidR="002B0428" w:rsidRPr="002B0428">
        <w:rPr>
          <w:rFonts w:ascii="Arial" w:hAnsi="Arial" w:cs="Arial"/>
          <w:b/>
          <w:sz w:val="28"/>
          <w:szCs w:val="28"/>
        </w:rPr>
        <w:t>7</w:t>
      </w:r>
      <w:r w:rsidRPr="002B0428">
        <w:rPr>
          <w:rFonts w:ascii="Arial" w:hAnsi="Arial" w:cs="Arial"/>
          <w:b/>
          <w:sz w:val="28"/>
          <w:szCs w:val="28"/>
        </w:rPr>
        <w:t>.02.2021</w:t>
      </w:r>
      <w:r w:rsidR="00B8331B">
        <w:rPr>
          <w:rFonts w:ascii="Arial" w:hAnsi="Arial" w:cs="Arial"/>
          <w:b/>
          <w:sz w:val="28"/>
          <w:szCs w:val="28"/>
        </w:rPr>
        <w:tab/>
      </w:r>
      <w:r w:rsidR="00B8331B">
        <w:rPr>
          <w:rFonts w:ascii="Arial" w:hAnsi="Arial" w:cs="Arial"/>
          <w:b/>
          <w:sz w:val="28"/>
          <w:szCs w:val="28"/>
        </w:rPr>
        <w:tab/>
      </w:r>
      <w:r w:rsidR="00B8331B">
        <w:rPr>
          <w:rFonts w:ascii="Arial" w:hAnsi="Arial" w:cs="Arial"/>
          <w:b/>
          <w:sz w:val="28"/>
          <w:szCs w:val="28"/>
        </w:rPr>
        <w:tab/>
      </w:r>
      <w:r w:rsidR="00B8331B">
        <w:rPr>
          <w:rFonts w:ascii="Arial" w:hAnsi="Arial" w:cs="Arial"/>
          <w:b/>
          <w:sz w:val="28"/>
          <w:szCs w:val="28"/>
        </w:rPr>
        <w:tab/>
      </w:r>
      <w:r w:rsidR="00B8331B">
        <w:rPr>
          <w:rFonts w:ascii="Arial" w:hAnsi="Arial" w:cs="Arial"/>
          <w:b/>
          <w:sz w:val="28"/>
          <w:szCs w:val="28"/>
        </w:rPr>
        <w:tab/>
      </w:r>
      <w:r w:rsidR="00B8331B">
        <w:rPr>
          <w:rFonts w:ascii="Arial" w:hAnsi="Arial" w:cs="Arial"/>
          <w:b/>
          <w:sz w:val="28"/>
          <w:szCs w:val="28"/>
        </w:rPr>
        <w:tab/>
      </w:r>
      <w:r w:rsidR="00B8331B">
        <w:rPr>
          <w:rFonts w:ascii="Arial" w:hAnsi="Arial" w:cs="Arial"/>
          <w:b/>
          <w:sz w:val="28"/>
          <w:szCs w:val="28"/>
        </w:rPr>
        <w:tab/>
        <w:t xml:space="preserve">       </w:t>
      </w:r>
      <w:r w:rsidR="00B8331B" w:rsidRPr="00B8331B">
        <w:rPr>
          <w:rFonts w:ascii="Arial" w:hAnsi="Arial" w:cs="Arial"/>
          <w:bCs/>
          <w:sz w:val="24"/>
          <w:szCs w:val="24"/>
        </w:rPr>
        <w:t>Pag 1/5</w:t>
      </w:r>
    </w:p>
    <w:p w14:paraId="09D6BBA5" w14:textId="77777777" w:rsidR="00BA133F" w:rsidRDefault="00BA133F" w:rsidP="00BA133F">
      <w:pPr>
        <w:jc w:val="right"/>
        <w:rPr>
          <w:rFonts w:ascii="Arial" w:hAnsi="Arial" w:cs="Arial"/>
          <w:b/>
        </w:rPr>
      </w:pPr>
    </w:p>
    <w:p w14:paraId="0DE959CC" w14:textId="77777777" w:rsidR="00BA133F" w:rsidRPr="00C17FC4" w:rsidRDefault="00BA133F" w:rsidP="00BA133F">
      <w:pPr>
        <w:spacing w:after="0" w:line="240" w:lineRule="auto"/>
        <w:jc w:val="center"/>
        <w:rPr>
          <w:rFonts w:ascii="Arial" w:hAnsi="Arial" w:cs="Arial"/>
          <w:b/>
          <w:color w:val="FF0000"/>
          <w:sz w:val="28"/>
          <w:szCs w:val="28"/>
        </w:rPr>
      </w:pPr>
    </w:p>
    <w:p w14:paraId="4C26AB12" w14:textId="77777777" w:rsidR="00BA133F" w:rsidRPr="00C17FC4" w:rsidRDefault="00BA133F" w:rsidP="00BA133F">
      <w:pPr>
        <w:spacing w:after="0" w:line="240" w:lineRule="auto"/>
        <w:jc w:val="center"/>
        <w:rPr>
          <w:rFonts w:ascii="Arial" w:hAnsi="Arial" w:cs="Arial"/>
          <w:b/>
          <w:color w:val="FF0000"/>
          <w:sz w:val="28"/>
          <w:szCs w:val="28"/>
        </w:rPr>
      </w:pPr>
    </w:p>
    <w:p w14:paraId="027DA1B7" w14:textId="77777777" w:rsidR="00BA133F" w:rsidRPr="00C17FC4" w:rsidRDefault="00BA133F" w:rsidP="00BA133F">
      <w:pPr>
        <w:spacing w:after="0" w:line="240" w:lineRule="auto"/>
        <w:jc w:val="center"/>
        <w:rPr>
          <w:rFonts w:ascii="Arial" w:hAnsi="Arial" w:cs="Arial"/>
          <w:b/>
          <w:color w:val="FF0000"/>
          <w:sz w:val="28"/>
          <w:szCs w:val="28"/>
        </w:rPr>
      </w:pPr>
    </w:p>
    <w:p w14:paraId="28B1AA98" w14:textId="77777777" w:rsidR="00BA133F" w:rsidRPr="00C17FC4" w:rsidRDefault="00BA133F" w:rsidP="00BA133F">
      <w:pPr>
        <w:spacing w:after="0" w:line="240" w:lineRule="auto"/>
        <w:jc w:val="center"/>
        <w:rPr>
          <w:rFonts w:ascii="Arial" w:hAnsi="Arial" w:cs="Arial"/>
          <w:b/>
          <w:color w:val="FF0000"/>
          <w:sz w:val="28"/>
          <w:szCs w:val="28"/>
        </w:rPr>
      </w:pPr>
    </w:p>
    <w:p w14:paraId="42EA5D24" w14:textId="77777777" w:rsidR="00BA133F" w:rsidRPr="00C17FC4" w:rsidRDefault="00BA133F" w:rsidP="00BA133F">
      <w:pPr>
        <w:spacing w:after="0" w:line="240" w:lineRule="auto"/>
        <w:jc w:val="center"/>
        <w:rPr>
          <w:rFonts w:ascii="Arial" w:hAnsi="Arial" w:cs="Arial"/>
          <w:b/>
          <w:color w:val="FF0000"/>
          <w:sz w:val="28"/>
          <w:szCs w:val="28"/>
        </w:rPr>
      </w:pPr>
    </w:p>
    <w:p w14:paraId="34040958" w14:textId="77777777" w:rsidR="00BA133F" w:rsidRPr="00C17FC4" w:rsidRDefault="00BA133F" w:rsidP="00BA133F">
      <w:pPr>
        <w:spacing w:after="0" w:line="240" w:lineRule="auto"/>
        <w:jc w:val="center"/>
        <w:rPr>
          <w:rFonts w:ascii="Arial" w:hAnsi="Arial" w:cs="Arial"/>
          <w:b/>
          <w:color w:val="FF0000"/>
          <w:sz w:val="28"/>
          <w:szCs w:val="28"/>
        </w:rPr>
      </w:pPr>
    </w:p>
    <w:p w14:paraId="19E73197" w14:textId="77777777" w:rsidR="00BA133F" w:rsidRPr="00C17FC4" w:rsidRDefault="00BA133F" w:rsidP="00BA133F">
      <w:pPr>
        <w:spacing w:after="0" w:line="240" w:lineRule="auto"/>
        <w:jc w:val="center"/>
        <w:rPr>
          <w:rFonts w:ascii="Arial" w:hAnsi="Arial" w:cs="Arial"/>
          <w:b/>
          <w:color w:val="FF0000"/>
          <w:sz w:val="28"/>
          <w:szCs w:val="28"/>
        </w:rPr>
      </w:pPr>
    </w:p>
    <w:p w14:paraId="55661F4F" w14:textId="77777777" w:rsidR="00BA133F" w:rsidRPr="00C17FC4" w:rsidRDefault="00BA133F" w:rsidP="00BA133F">
      <w:pPr>
        <w:spacing w:after="0" w:line="240" w:lineRule="auto"/>
        <w:jc w:val="center"/>
        <w:rPr>
          <w:rFonts w:ascii="Arial" w:hAnsi="Arial" w:cs="Arial"/>
          <w:b/>
          <w:color w:val="FF0000"/>
          <w:sz w:val="28"/>
          <w:szCs w:val="28"/>
        </w:rPr>
      </w:pPr>
    </w:p>
    <w:p w14:paraId="49CBEF0B" w14:textId="77777777" w:rsidR="00BA133F" w:rsidRPr="00C17FC4" w:rsidRDefault="00BA133F" w:rsidP="00BA133F">
      <w:pPr>
        <w:spacing w:after="0" w:line="240" w:lineRule="auto"/>
        <w:jc w:val="center"/>
        <w:rPr>
          <w:rFonts w:ascii="Arial" w:hAnsi="Arial" w:cs="Arial"/>
          <w:b/>
          <w:color w:val="FF0000"/>
          <w:sz w:val="28"/>
          <w:szCs w:val="28"/>
        </w:rPr>
      </w:pPr>
    </w:p>
    <w:p w14:paraId="2F9E4E91" w14:textId="77777777" w:rsidR="00BA133F" w:rsidRPr="00C17FC4" w:rsidRDefault="00BA133F" w:rsidP="00BA133F">
      <w:pPr>
        <w:spacing w:after="0" w:line="240" w:lineRule="auto"/>
        <w:jc w:val="center"/>
        <w:rPr>
          <w:rFonts w:ascii="Arial" w:hAnsi="Arial" w:cs="Arial"/>
          <w:b/>
          <w:sz w:val="52"/>
          <w:szCs w:val="52"/>
        </w:rPr>
      </w:pPr>
      <w:r w:rsidRPr="00C17FC4">
        <w:rPr>
          <w:rFonts w:ascii="Arial" w:hAnsi="Arial" w:cs="Arial"/>
          <w:b/>
          <w:sz w:val="52"/>
          <w:szCs w:val="52"/>
        </w:rPr>
        <w:t>CAIET DE SARCINI</w:t>
      </w:r>
    </w:p>
    <w:p w14:paraId="6738D4C9" w14:textId="2CDB69DE" w:rsidR="00BA133F" w:rsidRPr="00C17FC4" w:rsidRDefault="00BA133F" w:rsidP="00BA133F">
      <w:pPr>
        <w:pStyle w:val="BodyText"/>
        <w:jc w:val="center"/>
        <w:rPr>
          <w:rFonts w:ascii="Arial" w:hAnsi="Arial" w:cs="Arial"/>
          <w:b/>
          <w:sz w:val="36"/>
          <w:szCs w:val="36"/>
          <w:lang w:eastAsia="ro-RO"/>
        </w:rPr>
      </w:pPr>
      <w:r w:rsidRPr="00C17FC4">
        <w:rPr>
          <w:rFonts w:ascii="Arial" w:hAnsi="Arial" w:cs="Arial"/>
          <w:b/>
          <w:sz w:val="36"/>
          <w:szCs w:val="36"/>
          <w:lang w:val="ro-RO" w:eastAsia="ro-RO"/>
        </w:rPr>
        <w:t xml:space="preserve">privind achiziționarea </w:t>
      </w:r>
      <w:r>
        <w:rPr>
          <w:rFonts w:ascii="Arial" w:hAnsi="Arial" w:cs="Arial"/>
          <w:b/>
          <w:sz w:val="36"/>
          <w:szCs w:val="36"/>
          <w:lang w:val="ro-RO" w:eastAsia="ro-RO"/>
        </w:rPr>
        <w:t>unui</w:t>
      </w:r>
      <w:r w:rsidRPr="00C17FC4">
        <w:rPr>
          <w:rFonts w:ascii="Arial" w:hAnsi="Arial" w:cs="Arial"/>
          <w:b/>
          <w:sz w:val="36"/>
          <w:szCs w:val="36"/>
          <w:lang w:val="ro-RO" w:eastAsia="ro-RO"/>
        </w:rPr>
        <w:t xml:space="preserve"> </w:t>
      </w:r>
      <w:r w:rsidR="002F24C9">
        <w:rPr>
          <w:rFonts w:ascii="Arial" w:hAnsi="Arial" w:cs="Arial"/>
          <w:b/>
          <w:sz w:val="36"/>
          <w:szCs w:val="36"/>
          <w:lang w:val="ro-RO" w:eastAsia="ro-RO"/>
        </w:rPr>
        <w:t xml:space="preserve">autovehicul </w:t>
      </w:r>
      <w:bookmarkStart w:id="0" w:name="_Hlk64122000"/>
      <w:r w:rsidRPr="00C17FC4">
        <w:rPr>
          <w:rFonts w:ascii="Arial" w:hAnsi="Arial" w:cs="Arial"/>
          <w:b/>
          <w:sz w:val="36"/>
          <w:szCs w:val="36"/>
          <w:lang w:eastAsia="ro-RO"/>
        </w:rPr>
        <w:t xml:space="preserve">in cadrul </w:t>
      </w:r>
      <w:bookmarkStart w:id="1" w:name="_Hlk64111390"/>
      <w:r w:rsidRPr="00C17FC4">
        <w:rPr>
          <w:rFonts w:ascii="Arial" w:hAnsi="Arial" w:cs="Arial"/>
          <w:b/>
          <w:sz w:val="36"/>
          <w:szCs w:val="36"/>
          <w:lang w:eastAsia="ro-RO"/>
        </w:rPr>
        <w:t>proiectului cu titlul</w:t>
      </w:r>
      <w:r>
        <w:rPr>
          <w:rFonts w:ascii="Arial" w:hAnsi="Arial" w:cs="Arial"/>
          <w:b/>
          <w:sz w:val="36"/>
          <w:szCs w:val="36"/>
          <w:lang w:eastAsia="ro-RO"/>
        </w:rPr>
        <w:t xml:space="preserve"> ”</w:t>
      </w:r>
      <w:r w:rsidRPr="007C154A">
        <w:rPr>
          <w:rFonts w:ascii="Arial" w:hAnsi="Arial" w:cs="Arial"/>
          <w:b/>
          <w:sz w:val="36"/>
          <w:szCs w:val="36"/>
          <w:lang w:eastAsia="ro-RO"/>
        </w:rPr>
        <w:t>Joint Development of Human Resources in Cross-Border Area</w:t>
      </w:r>
      <w:r>
        <w:rPr>
          <w:rFonts w:ascii="Arial" w:hAnsi="Arial" w:cs="Arial"/>
          <w:b/>
          <w:sz w:val="36"/>
          <w:szCs w:val="36"/>
          <w:lang w:eastAsia="ro-RO"/>
        </w:rPr>
        <w:t xml:space="preserve">”, cod ROHU 425, implementat in cadrul </w:t>
      </w:r>
    </w:p>
    <w:p w14:paraId="0A480122" w14:textId="77777777" w:rsidR="00BA133F" w:rsidRPr="00C17FC4" w:rsidRDefault="00BA133F" w:rsidP="00BA133F">
      <w:pPr>
        <w:pStyle w:val="BodyText"/>
        <w:jc w:val="center"/>
        <w:rPr>
          <w:rFonts w:ascii="Arial" w:hAnsi="Arial" w:cs="Arial"/>
          <w:b/>
          <w:bCs/>
          <w:i/>
          <w:iCs/>
          <w:sz w:val="36"/>
          <w:szCs w:val="36"/>
        </w:rPr>
      </w:pPr>
      <w:r w:rsidRPr="00C17FC4">
        <w:rPr>
          <w:rFonts w:ascii="Arial" w:hAnsi="Arial" w:cs="Arial"/>
          <w:b/>
          <w:bCs/>
          <w:i/>
          <w:iCs/>
          <w:sz w:val="36"/>
          <w:szCs w:val="36"/>
        </w:rPr>
        <w:t>Programul</w:t>
      </w:r>
      <w:r>
        <w:rPr>
          <w:rFonts w:ascii="Arial" w:hAnsi="Arial" w:cs="Arial"/>
          <w:b/>
          <w:bCs/>
          <w:i/>
          <w:iCs/>
          <w:sz w:val="36"/>
          <w:szCs w:val="36"/>
        </w:rPr>
        <w:t>ui</w:t>
      </w:r>
      <w:r w:rsidRPr="00C17FC4">
        <w:rPr>
          <w:rFonts w:ascii="Arial" w:hAnsi="Arial" w:cs="Arial"/>
          <w:b/>
          <w:bCs/>
          <w:i/>
          <w:iCs/>
          <w:sz w:val="36"/>
          <w:szCs w:val="36"/>
        </w:rPr>
        <w:t xml:space="preserve"> Interreg V-A România-Ungaria</w:t>
      </w:r>
    </w:p>
    <w:p w14:paraId="07602E3A" w14:textId="77777777" w:rsidR="00BA133F" w:rsidRPr="00C17FC4" w:rsidRDefault="00BA133F" w:rsidP="00BA133F">
      <w:pPr>
        <w:spacing w:after="0" w:line="240" w:lineRule="auto"/>
        <w:jc w:val="center"/>
        <w:rPr>
          <w:rFonts w:ascii="Arial" w:hAnsi="Arial" w:cs="Arial"/>
          <w:b/>
          <w:sz w:val="36"/>
          <w:szCs w:val="36"/>
        </w:rPr>
      </w:pPr>
    </w:p>
    <w:p w14:paraId="0FDA1561" w14:textId="77777777" w:rsidR="00BA133F" w:rsidRPr="007A4E7D" w:rsidRDefault="00BA133F" w:rsidP="00BA133F">
      <w:pPr>
        <w:spacing w:line="240" w:lineRule="auto"/>
        <w:jc w:val="center"/>
        <w:rPr>
          <w:rFonts w:ascii="Arial" w:hAnsi="Arial" w:cs="Arial"/>
          <w:b/>
          <w:bCs/>
          <w:sz w:val="36"/>
          <w:szCs w:val="36"/>
        </w:rPr>
      </w:pPr>
      <w:r w:rsidRPr="00C17FC4">
        <w:rPr>
          <w:rFonts w:ascii="Arial" w:hAnsi="Arial" w:cs="Arial"/>
          <w:b/>
          <w:sz w:val="36"/>
          <w:szCs w:val="36"/>
        </w:rPr>
        <w:t xml:space="preserve">cod CPV </w:t>
      </w:r>
      <w:r w:rsidRPr="007A4E7D">
        <w:rPr>
          <w:rFonts w:ascii="Arial" w:hAnsi="Arial" w:cs="Arial"/>
          <w:b/>
          <w:sz w:val="36"/>
          <w:szCs w:val="36"/>
        </w:rPr>
        <w:t>34100000-8</w:t>
      </w:r>
      <w:r>
        <w:rPr>
          <w:rFonts w:ascii="Arial" w:hAnsi="Arial" w:cs="Arial"/>
          <w:b/>
          <w:sz w:val="36"/>
          <w:szCs w:val="36"/>
        </w:rPr>
        <w:t xml:space="preserve"> </w:t>
      </w:r>
      <w:r w:rsidRPr="007A4E7D">
        <w:rPr>
          <w:rFonts w:ascii="Arial" w:hAnsi="Arial" w:cs="Arial"/>
          <w:b/>
          <w:bCs/>
          <w:sz w:val="36"/>
          <w:szCs w:val="36"/>
        </w:rPr>
        <w:t>Autovehicule</w:t>
      </w:r>
    </w:p>
    <w:bookmarkEnd w:id="0"/>
    <w:bookmarkEnd w:id="1"/>
    <w:p w14:paraId="3C72E775" w14:textId="77777777" w:rsidR="00BA133F" w:rsidRPr="00C17FC4" w:rsidRDefault="00BA133F" w:rsidP="00BA133F">
      <w:pPr>
        <w:spacing w:after="0" w:line="240" w:lineRule="auto"/>
        <w:jc w:val="center"/>
        <w:rPr>
          <w:rFonts w:ascii="Arial" w:hAnsi="Arial" w:cs="Arial"/>
          <w:b/>
          <w:sz w:val="36"/>
          <w:szCs w:val="36"/>
        </w:rPr>
      </w:pPr>
    </w:p>
    <w:p w14:paraId="1F263658" w14:textId="77777777" w:rsidR="00BA133F" w:rsidRPr="00C17FC4" w:rsidRDefault="00BA133F" w:rsidP="00BA133F">
      <w:pPr>
        <w:spacing w:after="0" w:line="240" w:lineRule="auto"/>
        <w:jc w:val="center"/>
        <w:rPr>
          <w:rFonts w:ascii="Arial" w:hAnsi="Arial" w:cs="Arial"/>
          <w:b/>
          <w:color w:val="FF0000"/>
          <w:sz w:val="28"/>
          <w:szCs w:val="28"/>
        </w:rPr>
      </w:pPr>
    </w:p>
    <w:p w14:paraId="17FF8259" w14:textId="77777777" w:rsidR="00BA133F" w:rsidRPr="00C17FC4" w:rsidRDefault="00BA133F" w:rsidP="00BA133F">
      <w:pPr>
        <w:spacing w:after="0" w:line="240" w:lineRule="auto"/>
        <w:jc w:val="center"/>
        <w:rPr>
          <w:rFonts w:ascii="Arial" w:hAnsi="Arial" w:cs="Arial"/>
          <w:b/>
          <w:color w:val="FF0000"/>
          <w:sz w:val="28"/>
          <w:szCs w:val="28"/>
        </w:rPr>
      </w:pPr>
    </w:p>
    <w:p w14:paraId="40384289" w14:textId="77777777" w:rsidR="00BA133F" w:rsidRPr="00C17FC4" w:rsidRDefault="00BA133F" w:rsidP="00BA133F">
      <w:pPr>
        <w:spacing w:after="0" w:line="240" w:lineRule="auto"/>
        <w:jc w:val="center"/>
        <w:rPr>
          <w:rFonts w:ascii="Arial" w:hAnsi="Arial" w:cs="Arial"/>
          <w:b/>
          <w:color w:val="FF0000"/>
          <w:sz w:val="28"/>
          <w:szCs w:val="28"/>
        </w:rPr>
      </w:pPr>
    </w:p>
    <w:p w14:paraId="495D5012" w14:textId="77777777" w:rsidR="00BA133F" w:rsidRPr="00C17FC4" w:rsidRDefault="00BA133F" w:rsidP="00BA133F">
      <w:pPr>
        <w:spacing w:after="0" w:line="240" w:lineRule="auto"/>
        <w:jc w:val="center"/>
        <w:rPr>
          <w:rFonts w:ascii="Arial" w:hAnsi="Arial" w:cs="Arial"/>
          <w:b/>
          <w:color w:val="FF0000"/>
          <w:sz w:val="28"/>
          <w:szCs w:val="28"/>
        </w:rPr>
      </w:pPr>
    </w:p>
    <w:p w14:paraId="1BD59543" w14:textId="77777777" w:rsidR="00BA133F" w:rsidRPr="00C17FC4" w:rsidRDefault="00BA133F" w:rsidP="00BA133F">
      <w:pPr>
        <w:spacing w:after="0" w:line="240" w:lineRule="auto"/>
        <w:jc w:val="center"/>
        <w:rPr>
          <w:rFonts w:ascii="Arial" w:hAnsi="Arial" w:cs="Arial"/>
          <w:b/>
          <w:color w:val="FF0000"/>
          <w:sz w:val="28"/>
          <w:szCs w:val="28"/>
        </w:rPr>
      </w:pPr>
    </w:p>
    <w:p w14:paraId="6BCBF332" w14:textId="77777777" w:rsidR="00BA133F" w:rsidRPr="00C17FC4" w:rsidRDefault="00BA133F" w:rsidP="00BA133F">
      <w:pPr>
        <w:spacing w:after="0" w:line="240" w:lineRule="auto"/>
        <w:jc w:val="center"/>
        <w:rPr>
          <w:rFonts w:ascii="Arial" w:hAnsi="Arial" w:cs="Arial"/>
          <w:b/>
          <w:color w:val="FF0000"/>
          <w:sz w:val="28"/>
          <w:szCs w:val="28"/>
        </w:rPr>
      </w:pPr>
    </w:p>
    <w:p w14:paraId="0A3DA66D" w14:textId="77777777" w:rsidR="00BA133F" w:rsidRPr="00C17FC4" w:rsidRDefault="00BA133F" w:rsidP="00BA133F">
      <w:pPr>
        <w:spacing w:after="0" w:line="240" w:lineRule="auto"/>
        <w:jc w:val="center"/>
        <w:rPr>
          <w:rFonts w:ascii="Arial" w:hAnsi="Arial" w:cs="Arial"/>
          <w:b/>
          <w:color w:val="FF0000"/>
          <w:sz w:val="28"/>
          <w:szCs w:val="28"/>
        </w:rPr>
      </w:pPr>
    </w:p>
    <w:p w14:paraId="7A264E61" w14:textId="77777777" w:rsidR="00BA133F" w:rsidRPr="00C17FC4" w:rsidRDefault="00BA133F" w:rsidP="00BA133F">
      <w:pPr>
        <w:spacing w:after="0" w:line="240" w:lineRule="auto"/>
        <w:jc w:val="center"/>
        <w:rPr>
          <w:rFonts w:ascii="Arial" w:hAnsi="Arial" w:cs="Arial"/>
          <w:b/>
          <w:color w:val="FF0000"/>
          <w:sz w:val="28"/>
          <w:szCs w:val="28"/>
        </w:rPr>
      </w:pPr>
    </w:p>
    <w:p w14:paraId="2A99D494" w14:textId="77777777" w:rsidR="00BA133F" w:rsidRDefault="00BA133F" w:rsidP="00BA133F">
      <w:pPr>
        <w:spacing w:after="0" w:line="240" w:lineRule="auto"/>
        <w:jc w:val="center"/>
        <w:rPr>
          <w:rFonts w:ascii="Arial" w:hAnsi="Arial" w:cs="Arial"/>
          <w:b/>
          <w:color w:val="FF0000"/>
          <w:sz w:val="28"/>
          <w:szCs w:val="28"/>
        </w:rPr>
      </w:pPr>
    </w:p>
    <w:p w14:paraId="6A7CF69F" w14:textId="0F6EEE83" w:rsidR="00BA133F" w:rsidRDefault="00BA133F" w:rsidP="00BA133F">
      <w:pPr>
        <w:spacing w:after="0" w:line="240" w:lineRule="auto"/>
        <w:jc w:val="center"/>
        <w:rPr>
          <w:rFonts w:ascii="Arial" w:hAnsi="Arial" w:cs="Arial"/>
          <w:b/>
          <w:color w:val="FF0000"/>
          <w:sz w:val="28"/>
          <w:szCs w:val="28"/>
        </w:rPr>
      </w:pPr>
    </w:p>
    <w:p w14:paraId="2DC0C0CD" w14:textId="56B14E90" w:rsidR="002B0428" w:rsidRDefault="002B0428" w:rsidP="00BA133F">
      <w:pPr>
        <w:spacing w:after="0" w:line="240" w:lineRule="auto"/>
        <w:jc w:val="center"/>
        <w:rPr>
          <w:rFonts w:ascii="Arial" w:hAnsi="Arial" w:cs="Arial"/>
          <w:b/>
          <w:color w:val="FF0000"/>
          <w:sz w:val="28"/>
          <w:szCs w:val="28"/>
        </w:rPr>
      </w:pPr>
    </w:p>
    <w:p w14:paraId="6B1FDF33" w14:textId="77777777" w:rsidR="002B0428" w:rsidRDefault="002B0428" w:rsidP="00BA133F">
      <w:pPr>
        <w:spacing w:after="0" w:line="240" w:lineRule="auto"/>
        <w:jc w:val="center"/>
        <w:rPr>
          <w:rFonts w:ascii="Arial" w:hAnsi="Arial" w:cs="Arial"/>
          <w:b/>
          <w:color w:val="FF0000"/>
          <w:sz w:val="28"/>
          <w:szCs w:val="28"/>
        </w:rPr>
      </w:pPr>
    </w:p>
    <w:p w14:paraId="570E2F31" w14:textId="77777777" w:rsidR="00BA133F" w:rsidRDefault="00BA133F" w:rsidP="00BA133F">
      <w:pPr>
        <w:spacing w:after="0" w:line="240" w:lineRule="auto"/>
        <w:jc w:val="center"/>
        <w:rPr>
          <w:rFonts w:ascii="Arial" w:hAnsi="Arial" w:cs="Arial"/>
          <w:b/>
          <w:color w:val="FF0000"/>
          <w:sz w:val="28"/>
          <w:szCs w:val="28"/>
        </w:rPr>
      </w:pPr>
    </w:p>
    <w:p w14:paraId="56354730" w14:textId="77777777" w:rsidR="00BA133F" w:rsidRPr="00C17FC4" w:rsidRDefault="00BA133F" w:rsidP="00BA133F">
      <w:pPr>
        <w:spacing w:after="0" w:line="240" w:lineRule="auto"/>
        <w:jc w:val="center"/>
        <w:rPr>
          <w:rFonts w:ascii="Arial" w:hAnsi="Arial" w:cs="Arial"/>
          <w:b/>
          <w:color w:val="FF0000"/>
          <w:sz w:val="28"/>
          <w:szCs w:val="28"/>
        </w:rPr>
      </w:pPr>
    </w:p>
    <w:p w14:paraId="5465BCDC" w14:textId="786F720B" w:rsidR="00B8331B" w:rsidRDefault="00B8331B" w:rsidP="00BA133F">
      <w:pPr>
        <w:spacing w:after="0" w:line="240" w:lineRule="auto"/>
        <w:jc w:val="both"/>
        <w:rPr>
          <w:rFonts w:ascii="Arial" w:hAnsi="Arial" w:cs="Arial"/>
          <w:b/>
          <w:position w:val="-7"/>
        </w:rPr>
      </w:pPr>
      <w:r>
        <w:rPr>
          <w:rFonts w:ascii="Arial" w:hAnsi="Arial" w:cs="Arial"/>
          <w:b/>
          <w:position w:val="-7"/>
        </w:rPr>
        <w:lastRenderedPageBreak/>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Pr>
          <w:rFonts w:ascii="Arial" w:hAnsi="Arial" w:cs="Arial"/>
          <w:b/>
          <w:position w:val="-7"/>
        </w:rPr>
        <w:tab/>
      </w:r>
      <w:r w:rsidRPr="00B8331B">
        <w:rPr>
          <w:rFonts w:ascii="Arial" w:hAnsi="Arial" w:cs="Arial"/>
          <w:bCs/>
          <w:sz w:val="24"/>
          <w:szCs w:val="24"/>
        </w:rPr>
        <w:t xml:space="preserve">Pag </w:t>
      </w:r>
      <w:r>
        <w:rPr>
          <w:rFonts w:ascii="Arial" w:hAnsi="Arial" w:cs="Arial"/>
          <w:bCs/>
          <w:sz w:val="24"/>
          <w:szCs w:val="24"/>
        </w:rPr>
        <w:t>2</w:t>
      </w:r>
      <w:r w:rsidRPr="00B8331B">
        <w:rPr>
          <w:rFonts w:ascii="Arial" w:hAnsi="Arial" w:cs="Arial"/>
          <w:bCs/>
          <w:sz w:val="24"/>
          <w:szCs w:val="24"/>
        </w:rPr>
        <w:t>/5</w:t>
      </w:r>
    </w:p>
    <w:p w14:paraId="690A95EB" w14:textId="57C8FB83" w:rsidR="00BA133F" w:rsidRDefault="00BA133F" w:rsidP="00BA133F">
      <w:pPr>
        <w:spacing w:after="0" w:line="240" w:lineRule="auto"/>
        <w:jc w:val="both"/>
        <w:rPr>
          <w:rFonts w:ascii="Arial" w:hAnsi="Arial" w:cs="Arial"/>
          <w:b/>
          <w:position w:val="-7"/>
        </w:rPr>
      </w:pPr>
      <w:r>
        <w:rPr>
          <w:rFonts w:ascii="Arial" w:hAnsi="Arial" w:cs="Arial"/>
          <w:b/>
          <w:position w:val="-7"/>
        </w:rPr>
        <w:t xml:space="preserve">1. </w:t>
      </w:r>
      <w:r w:rsidRPr="00C17FC4">
        <w:rPr>
          <w:rFonts w:ascii="Arial" w:hAnsi="Arial" w:cs="Arial"/>
          <w:b/>
          <w:position w:val="-7"/>
        </w:rPr>
        <w:t>GENERALITĂŢI</w:t>
      </w:r>
    </w:p>
    <w:p w14:paraId="562659B2" w14:textId="77777777" w:rsidR="00BA133F" w:rsidRPr="00C17FC4" w:rsidRDefault="00BA133F" w:rsidP="00BA133F">
      <w:pPr>
        <w:spacing w:after="0" w:line="240" w:lineRule="auto"/>
        <w:ind w:left="502"/>
        <w:jc w:val="both"/>
        <w:rPr>
          <w:rFonts w:ascii="Arial" w:hAnsi="Arial" w:cs="Arial"/>
          <w:b/>
          <w:position w:val="-7"/>
        </w:rPr>
      </w:pPr>
    </w:p>
    <w:p w14:paraId="184BEF23" w14:textId="77777777" w:rsidR="00BA133F" w:rsidRPr="005A531E" w:rsidRDefault="00BA133F" w:rsidP="00BA133F">
      <w:pPr>
        <w:tabs>
          <w:tab w:val="num" w:pos="1080"/>
        </w:tabs>
        <w:spacing w:after="0" w:line="240" w:lineRule="auto"/>
        <w:jc w:val="both"/>
        <w:rPr>
          <w:rFonts w:ascii="Arial" w:hAnsi="Arial" w:cs="Arial"/>
          <w:b/>
          <w:bCs/>
        </w:rPr>
      </w:pPr>
      <w:r w:rsidRPr="005A531E">
        <w:rPr>
          <w:rFonts w:ascii="Arial" w:hAnsi="Arial" w:cs="Arial"/>
          <w:b/>
          <w:position w:val="-7"/>
        </w:rPr>
        <w:t>1.1</w:t>
      </w:r>
      <w:r>
        <w:rPr>
          <w:rFonts w:ascii="Arial" w:hAnsi="Arial" w:cs="Arial"/>
          <w:b/>
          <w:position w:val="-7"/>
        </w:rPr>
        <w:t xml:space="preserve"> </w:t>
      </w:r>
      <w:r w:rsidRPr="005A531E">
        <w:rPr>
          <w:rFonts w:ascii="Arial" w:hAnsi="Arial" w:cs="Arial"/>
          <w:b/>
          <w:position w:val="-7"/>
        </w:rPr>
        <w:t xml:space="preserve">DENUMIRE </w:t>
      </w:r>
    </w:p>
    <w:p w14:paraId="3421D3A7" w14:textId="78792E0E" w:rsidR="00BA133F" w:rsidRDefault="00BA133F" w:rsidP="00BA133F">
      <w:pPr>
        <w:pStyle w:val="Header"/>
        <w:jc w:val="both"/>
        <w:rPr>
          <w:rFonts w:ascii="Arial" w:hAnsi="Arial" w:cs="Arial"/>
          <w:bCs/>
        </w:rPr>
      </w:pPr>
      <w:r w:rsidRPr="00C17FC4">
        <w:rPr>
          <w:rFonts w:ascii="Arial" w:hAnsi="Arial" w:cs="Arial"/>
          <w:bCs/>
        </w:rPr>
        <w:t xml:space="preserve">Caietul de sarcini face parte integrantă din documentaţia de </w:t>
      </w:r>
      <w:r>
        <w:rPr>
          <w:rFonts w:ascii="Arial" w:hAnsi="Arial" w:cs="Arial"/>
          <w:bCs/>
        </w:rPr>
        <w:t>achiziție</w:t>
      </w:r>
      <w:r w:rsidRPr="00C17FC4">
        <w:rPr>
          <w:rFonts w:ascii="Arial" w:hAnsi="Arial" w:cs="Arial"/>
          <w:bCs/>
        </w:rPr>
        <w:t xml:space="preserve"> a contractului de </w:t>
      </w:r>
      <w:r w:rsidR="002B0428">
        <w:rPr>
          <w:rFonts w:ascii="Arial" w:hAnsi="Arial" w:cs="Arial"/>
          <w:bCs/>
        </w:rPr>
        <w:t>vanzare-cumparare</w:t>
      </w:r>
      <w:r w:rsidR="00D74224">
        <w:rPr>
          <w:rFonts w:ascii="Arial" w:hAnsi="Arial" w:cs="Arial"/>
          <w:bCs/>
        </w:rPr>
        <w:t>/furnizare</w:t>
      </w:r>
      <w:r w:rsidRPr="00C17FC4">
        <w:rPr>
          <w:rFonts w:ascii="Arial" w:hAnsi="Arial" w:cs="Arial"/>
          <w:bCs/>
        </w:rPr>
        <w:t xml:space="preserve"> auto</w:t>
      </w:r>
      <w:r w:rsidR="00D74224">
        <w:rPr>
          <w:rFonts w:ascii="Arial" w:hAnsi="Arial" w:cs="Arial"/>
          <w:bCs/>
        </w:rPr>
        <w:t>vehicul</w:t>
      </w:r>
      <w:r w:rsidRPr="00C17FC4">
        <w:rPr>
          <w:rFonts w:ascii="Arial" w:hAnsi="Arial" w:cs="Arial"/>
          <w:bCs/>
        </w:rPr>
        <w:t>. Conţine</w:t>
      </w:r>
      <w:r>
        <w:rPr>
          <w:rFonts w:ascii="Arial" w:hAnsi="Arial" w:cs="Arial"/>
          <w:bCs/>
        </w:rPr>
        <w:t>,</w:t>
      </w:r>
      <w:r w:rsidRPr="00C17FC4">
        <w:rPr>
          <w:rFonts w:ascii="Arial" w:hAnsi="Arial" w:cs="Arial"/>
          <w:bCs/>
        </w:rPr>
        <w:t xml:space="preserve"> în mod obligatoriu,</w:t>
      </w:r>
      <w:r>
        <w:rPr>
          <w:rFonts w:ascii="Arial" w:hAnsi="Arial" w:cs="Arial"/>
          <w:bCs/>
        </w:rPr>
        <w:t xml:space="preserve"> </w:t>
      </w:r>
      <w:r w:rsidRPr="00C17FC4">
        <w:rPr>
          <w:rFonts w:ascii="Arial" w:hAnsi="Arial" w:cs="Arial"/>
          <w:bCs/>
        </w:rPr>
        <w:t>specificaţii tehnice,</w:t>
      </w:r>
      <w:r w:rsidRPr="00C17FC4">
        <w:rPr>
          <w:rFonts w:ascii="Arial" w:hAnsi="Arial" w:cs="Arial"/>
        </w:rPr>
        <w:t xml:space="preserve"> </w:t>
      </w:r>
      <w:r w:rsidRPr="00C17FC4">
        <w:rPr>
          <w:rFonts w:ascii="Arial" w:hAnsi="Arial" w:cs="Arial"/>
          <w:bCs/>
        </w:rPr>
        <w:t>caracteristici referitoare la nivelul calitativ, tehnic şi de performantă, siguranţă în exploatare, dimensiuni, precum şi sisteme de asigurare a calităţii.</w:t>
      </w:r>
    </w:p>
    <w:p w14:paraId="71F4C1D2" w14:textId="77777777" w:rsidR="00B60776" w:rsidRDefault="00B60776" w:rsidP="00BA133F">
      <w:pPr>
        <w:pStyle w:val="Header"/>
        <w:jc w:val="both"/>
        <w:rPr>
          <w:rFonts w:ascii="Arial" w:hAnsi="Arial" w:cs="Arial"/>
          <w:bCs/>
        </w:rPr>
      </w:pPr>
    </w:p>
    <w:p w14:paraId="4F43330A" w14:textId="77777777" w:rsidR="00B60776" w:rsidRDefault="00B60776" w:rsidP="00BA133F">
      <w:pPr>
        <w:pStyle w:val="Header"/>
        <w:jc w:val="both"/>
        <w:rPr>
          <w:rFonts w:ascii="Arial" w:hAnsi="Arial" w:cs="Arial"/>
          <w:bCs/>
        </w:rPr>
      </w:pPr>
      <w:r w:rsidRPr="00896DA7">
        <w:rPr>
          <w:rFonts w:ascii="Arial" w:hAnsi="Arial" w:cs="Arial"/>
          <w:b/>
        </w:rPr>
        <w:t>2</w:t>
      </w:r>
      <w:r>
        <w:rPr>
          <w:rFonts w:ascii="Arial" w:hAnsi="Arial" w:cs="Arial"/>
          <w:bCs/>
        </w:rPr>
        <w:t>.</w:t>
      </w:r>
      <w:r w:rsidRPr="00B60776">
        <w:rPr>
          <w:rFonts w:ascii="Arial" w:hAnsi="Arial" w:cs="Arial"/>
          <w:b/>
        </w:rPr>
        <w:t xml:space="preserve"> ACHIZITOR</w:t>
      </w:r>
    </w:p>
    <w:p w14:paraId="3BB9FDFE" w14:textId="5270BEDB" w:rsidR="00B60776" w:rsidRPr="00B60776" w:rsidRDefault="00B60776" w:rsidP="00B60776">
      <w:pPr>
        <w:jc w:val="both"/>
        <w:rPr>
          <w:rFonts w:ascii="Arial" w:hAnsi="Arial" w:cs="Arial"/>
          <w:bCs/>
        </w:rPr>
      </w:pPr>
      <w:r w:rsidRPr="00B60776">
        <w:rPr>
          <w:rFonts w:ascii="Arial" w:hAnsi="Arial" w:cs="Arial"/>
          <w:b/>
        </w:rPr>
        <w:t>Asociația Pro Cariere</w:t>
      </w:r>
      <w:r w:rsidRPr="00B60776">
        <w:rPr>
          <w:rFonts w:ascii="Arial" w:hAnsi="Arial" w:cs="Arial"/>
          <w:bCs/>
        </w:rPr>
        <w:t xml:space="preserve"> cu sediul în Oradea, Parc Traian, nr. 11, </w:t>
      </w:r>
      <w:bookmarkStart w:id="2" w:name="_Hlk64119883"/>
      <w:r w:rsidRPr="00B60776">
        <w:rPr>
          <w:rFonts w:ascii="Arial" w:hAnsi="Arial" w:cs="Arial"/>
          <w:bCs/>
        </w:rPr>
        <w:t xml:space="preserve">Bl. A1, et. 1, ap. 2, </w:t>
      </w:r>
      <w:bookmarkEnd w:id="2"/>
      <w:r w:rsidRPr="00B60776">
        <w:rPr>
          <w:rFonts w:ascii="Arial" w:hAnsi="Arial" w:cs="Arial"/>
          <w:bCs/>
        </w:rPr>
        <w:t>jud. Bihor, identificată prin 62/A/29.05.2011, cod fiscal 30275275, având cont RO57 RZBR 0000 0600 1470 6798 deschis la Raiffeisen Bank, reprezentată prin Luminița Popa, în calitate de Președinte</w:t>
      </w:r>
      <w:r>
        <w:rPr>
          <w:rFonts w:ascii="Arial" w:hAnsi="Arial" w:cs="Arial"/>
          <w:bCs/>
        </w:rPr>
        <w:t xml:space="preserve">, telefon: 0749206119, email: </w:t>
      </w:r>
      <w:hyperlink r:id="rId8" w:history="1">
        <w:r w:rsidRPr="00FF5C7A">
          <w:rPr>
            <w:rStyle w:val="Hyperlink"/>
            <w:rFonts w:ascii="Arial" w:hAnsi="Arial" w:cs="Arial"/>
            <w:bCs/>
          </w:rPr>
          <w:t>office@procariere.ro</w:t>
        </w:r>
      </w:hyperlink>
      <w:r>
        <w:rPr>
          <w:rFonts w:ascii="Arial" w:hAnsi="Arial" w:cs="Arial"/>
          <w:bCs/>
        </w:rPr>
        <w:t xml:space="preserve"> </w:t>
      </w:r>
    </w:p>
    <w:p w14:paraId="6A92623E" w14:textId="413AC823" w:rsidR="00BA133F" w:rsidRPr="007A52FF" w:rsidRDefault="00896DA7" w:rsidP="00BA133F">
      <w:pPr>
        <w:tabs>
          <w:tab w:val="left" w:pos="-720"/>
          <w:tab w:val="left" w:pos="-120"/>
          <w:tab w:val="left" w:pos="540"/>
        </w:tabs>
        <w:spacing w:after="0" w:line="240" w:lineRule="auto"/>
        <w:jc w:val="both"/>
        <w:rPr>
          <w:rFonts w:ascii="Arial" w:hAnsi="Arial" w:cs="Arial"/>
          <w:b/>
          <w:position w:val="-7"/>
        </w:rPr>
      </w:pPr>
      <w:r>
        <w:rPr>
          <w:rFonts w:ascii="Arial" w:hAnsi="Arial" w:cs="Arial"/>
          <w:b/>
          <w:position w:val="-7"/>
        </w:rPr>
        <w:t>3.</w:t>
      </w:r>
      <w:r w:rsidR="00BA133F">
        <w:rPr>
          <w:rFonts w:ascii="Arial" w:hAnsi="Arial" w:cs="Arial"/>
          <w:b/>
          <w:position w:val="-7"/>
        </w:rPr>
        <w:t xml:space="preserve"> </w:t>
      </w:r>
      <w:r w:rsidR="00BA133F" w:rsidRPr="007A52FF">
        <w:rPr>
          <w:rFonts w:ascii="Arial" w:hAnsi="Arial" w:cs="Arial"/>
          <w:b/>
          <w:position w:val="-7"/>
        </w:rPr>
        <w:t>OBIECTUL</w:t>
      </w:r>
      <w:r>
        <w:rPr>
          <w:rFonts w:ascii="Arial" w:hAnsi="Arial" w:cs="Arial"/>
          <w:b/>
          <w:position w:val="-7"/>
        </w:rPr>
        <w:t xml:space="preserve"> si SCOPUL</w:t>
      </w:r>
      <w:r w:rsidR="00BA133F" w:rsidRPr="007A52FF">
        <w:rPr>
          <w:rFonts w:ascii="Arial" w:hAnsi="Arial" w:cs="Arial"/>
          <w:b/>
          <w:position w:val="-7"/>
        </w:rPr>
        <w:t xml:space="preserve"> ACHIZIŢIEI</w:t>
      </w:r>
    </w:p>
    <w:p w14:paraId="1C1F60EC" w14:textId="5BE8C911" w:rsidR="00BA133F" w:rsidRDefault="00BA133F" w:rsidP="002B0428">
      <w:pPr>
        <w:pStyle w:val="DefaultText2"/>
        <w:jc w:val="both"/>
        <w:rPr>
          <w:rFonts w:ascii="Arial" w:eastAsiaTheme="minorHAnsi" w:hAnsi="Arial" w:cs="Arial"/>
          <w:bCs/>
          <w:noProof w:val="0"/>
          <w:sz w:val="22"/>
          <w:szCs w:val="22"/>
          <w:lang w:val="ro-RO"/>
        </w:rPr>
      </w:pPr>
      <w:r w:rsidRPr="002B0428">
        <w:rPr>
          <w:rFonts w:ascii="Arial" w:eastAsiaTheme="minorHAnsi" w:hAnsi="Arial" w:cs="Arial"/>
          <w:bCs/>
          <w:noProof w:val="0"/>
          <w:sz w:val="22"/>
          <w:szCs w:val="22"/>
          <w:lang w:val="ro-RO"/>
        </w:rPr>
        <w:t xml:space="preserve">Obiectul achiziţiei îl constituie achiziționarea a unui </w:t>
      </w:r>
      <w:r w:rsidR="00D74224">
        <w:rPr>
          <w:rFonts w:ascii="Arial" w:eastAsiaTheme="minorHAnsi" w:hAnsi="Arial" w:cs="Arial"/>
          <w:b/>
          <w:noProof w:val="0"/>
          <w:sz w:val="22"/>
          <w:szCs w:val="22"/>
          <w:lang w:val="ro-RO"/>
        </w:rPr>
        <w:t>autovehicul</w:t>
      </w:r>
      <w:r w:rsidR="00CA1835">
        <w:rPr>
          <w:rFonts w:ascii="Arial" w:eastAsiaTheme="minorHAnsi" w:hAnsi="Arial" w:cs="Arial"/>
          <w:b/>
          <w:noProof w:val="0"/>
          <w:sz w:val="22"/>
          <w:szCs w:val="22"/>
          <w:lang w:val="ro-RO"/>
        </w:rPr>
        <w:t xml:space="preserve"> </w:t>
      </w:r>
      <w:r w:rsidR="002B0428" w:rsidRPr="002B0428">
        <w:rPr>
          <w:rFonts w:ascii="Arial" w:eastAsiaTheme="minorHAnsi" w:hAnsi="Arial" w:cs="Arial"/>
          <w:b/>
          <w:noProof w:val="0"/>
          <w:sz w:val="22"/>
          <w:szCs w:val="22"/>
          <w:lang w:val="ro-RO"/>
        </w:rPr>
        <w:t>4x4</w:t>
      </w:r>
      <w:r w:rsidR="002B0428" w:rsidRPr="002B0428">
        <w:rPr>
          <w:rFonts w:ascii="Arial" w:eastAsiaTheme="minorHAnsi" w:hAnsi="Arial" w:cs="Arial"/>
          <w:bCs/>
          <w:noProof w:val="0"/>
          <w:sz w:val="22"/>
          <w:szCs w:val="22"/>
          <w:lang w:val="ro-RO"/>
        </w:rPr>
        <w:t xml:space="preserve"> care să permită deplasarea echipei de proiect a Asociatiei PRO Cariere, in vederea intalnirii cu grupul tinta, organizarii si sustinerii cursurilor prevazute in proiectul ROHU 425, atât in Oradea cat in localitatile din Zona Metropolitana Oradea (Paleu și alte localitati in care se vor tine cursuri), inclusiv in Ungaria (intalniri ale echipei de proiect). </w:t>
      </w:r>
    </w:p>
    <w:p w14:paraId="71EEFD77" w14:textId="787EC0FA" w:rsidR="00896DA7" w:rsidRDefault="00896DA7" w:rsidP="002B0428">
      <w:pPr>
        <w:pStyle w:val="DefaultText2"/>
        <w:jc w:val="both"/>
        <w:rPr>
          <w:rFonts w:ascii="Arial" w:eastAsiaTheme="minorHAnsi" w:hAnsi="Arial" w:cs="Arial"/>
          <w:bCs/>
          <w:noProof w:val="0"/>
          <w:sz w:val="22"/>
          <w:szCs w:val="22"/>
          <w:lang w:val="ro-RO"/>
        </w:rPr>
      </w:pPr>
    </w:p>
    <w:p w14:paraId="433B4993" w14:textId="77777777" w:rsidR="00896DA7" w:rsidRPr="00896DA7" w:rsidRDefault="00896DA7" w:rsidP="00896DA7">
      <w:pPr>
        <w:pStyle w:val="DefaultText2"/>
        <w:numPr>
          <w:ilvl w:val="0"/>
          <w:numId w:val="9"/>
        </w:numPr>
        <w:jc w:val="both"/>
        <w:rPr>
          <w:rFonts w:ascii="Arial" w:hAnsi="Arial" w:cs="Arial"/>
          <w:b/>
          <w:szCs w:val="24"/>
          <w:lang w:val="ro-RO"/>
        </w:rPr>
      </w:pPr>
      <w:r w:rsidRPr="00896DA7">
        <w:rPr>
          <w:rFonts w:ascii="Arial" w:eastAsiaTheme="minorHAnsi" w:hAnsi="Arial" w:cs="Arial"/>
          <w:b/>
          <w:noProof w:val="0"/>
          <w:sz w:val="22"/>
          <w:szCs w:val="22"/>
          <w:lang w:val="ro-RO"/>
        </w:rPr>
        <w:t>PROCEDURA ACHIZITIEI</w:t>
      </w:r>
      <w:r>
        <w:rPr>
          <w:rFonts w:ascii="Arial" w:eastAsiaTheme="minorHAnsi" w:hAnsi="Arial" w:cs="Arial"/>
          <w:bCs/>
          <w:noProof w:val="0"/>
          <w:sz w:val="22"/>
          <w:szCs w:val="22"/>
          <w:lang w:val="ro-RO"/>
        </w:rPr>
        <w:t xml:space="preserve">: </w:t>
      </w:r>
    </w:p>
    <w:p w14:paraId="490DEAC7" w14:textId="7D872E61" w:rsidR="00896DA7" w:rsidRDefault="00896DA7" w:rsidP="00896DA7">
      <w:pPr>
        <w:pStyle w:val="DefaultText2"/>
        <w:jc w:val="both"/>
        <w:rPr>
          <w:rFonts w:ascii="Arial" w:hAnsi="Arial" w:cs="Arial"/>
          <w:b/>
          <w:szCs w:val="24"/>
          <w:lang w:val="ro-RO"/>
        </w:rPr>
      </w:pPr>
      <w:r w:rsidRPr="00B93840">
        <w:rPr>
          <w:rFonts w:ascii="Arial" w:hAnsi="Arial" w:cs="Arial"/>
          <w:bCs/>
          <w:szCs w:val="24"/>
          <w:lang w:val="ro-RO"/>
        </w:rPr>
        <w:t>Tinand cont de prevederile cuprinse in Manualul de implementare si de valoarea estimativa a achizitiei, procedura achizitiei este</w:t>
      </w:r>
      <w:r w:rsidRPr="00B93840">
        <w:rPr>
          <w:rFonts w:ascii="Arial" w:hAnsi="Arial" w:cs="Arial"/>
          <w:b/>
          <w:szCs w:val="24"/>
          <w:lang w:val="ro-RO"/>
        </w:rPr>
        <w:t xml:space="preserve"> achizitie directa.</w:t>
      </w:r>
    </w:p>
    <w:p w14:paraId="460B4D87" w14:textId="3AAA0B7C" w:rsidR="00E804E2" w:rsidRDefault="00E804E2" w:rsidP="00896DA7">
      <w:pPr>
        <w:pStyle w:val="DefaultText2"/>
        <w:jc w:val="both"/>
        <w:rPr>
          <w:rFonts w:ascii="Arial" w:hAnsi="Arial" w:cs="Arial"/>
          <w:b/>
          <w:szCs w:val="24"/>
          <w:lang w:val="ro-RO"/>
        </w:rPr>
      </w:pPr>
    </w:p>
    <w:p w14:paraId="2E14A421" w14:textId="58C8EF8C" w:rsidR="00E804E2" w:rsidRPr="00E804E2" w:rsidRDefault="00E804E2" w:rsidP="00E804E2">
      <w:pPr>
        <w:pStyle w:val="ListParagraph"/>
        <w:numPr>
          <w:ilvl w:val="0"/>
          <w:numId w:val="9"/>
        </w:numPr>
        <w:spacing w:after="0" w:line="240" w:lineRule="auto"/>
        <w:jc w:val="both"/>
        <w:rPr>
          <w:rFonts w:ascii="Arial" w:eastAsia="Times New Roman" w:hAnsi="Arial" w:cs="Arial"/>
          <w:b/>
          <w:noProof/>
          <w:sz w:val="24"/>
          <w:szCs w:val="24"/>
        </w:rPr>
      </w:pPr>
      <w:r w:rsidRPr="00E804E2">
        <w:rPr>
          <w:rFonts w:ascii="Arial" w:eastAsia="Times New Roman" w:hAnsi="Arial" w:cs="Arial"/>
          <w:b/>
          <w:noProof/>
          <w:sz w:val="24"/>
          <w:szCs w:val="24"/>
        </w:rPr>
        <w:t xml:space="preserve">Criteriul de atribuire: </w:t>
      </w:r>
      <w:r w:rsidRPr="00E804E2">
        <w:rPr>
          <w:rFonts w:ascii="Arial" w:eastAsia="Times New Roman" w:hAnsi="Arial" w:cs="Arial"/>
          <w:bCs/>
          <w:noProof/>
          <w:sz w:val="24"/>
          <w:szCs w:val="24"/>
        </w:rPr>
        <w:t xml:space="preserve">pretul cel mai </w:t>
      </w:r>
      <w:r w:rsidR="00F34A99">
        <w:rPr>
          <w:rFonts w:ascii="Arial" w:eastAsia="Times New Roman" w:hAnsi="Arial" w:cs="Arial"/>
          <w:bCs/>
          <w:noProof/>
          <w:sz w:val="24"/>
          <w:szCs w:val="24"/>
        </w:rPr>
        <w:t>mic.</w:t>
      </w:r>
    </w:p>
    <w:p w14:paraId="68E95064" w14:textId="77777777" w:rsidR="00E804E2" w:rsidRPr="00E804E2" w:rsidRDefault="00E804E2" w:rsidP="00E804E2">
      <w:pPr>
        <w:ind w:left="720"/>
        <w:contextualSpacing/>
        <w:rPr>
          <w:rFonts w:ascii="Arial" w:eastAsia="Calibri" w:hAnsi="Arial" w:cs="Arial"/>
          <w:b/>
          <w:szCs w:val="24"/>
        </w:rPr>
      </w:pPr>
    </w:p>
    <w:p w14:paraId="59BDF454" w14:textId="075F010B" w:rsidR="00E804E2" w:rsidRPr="00E804E2" w:rsidRDefault="00E804E2" w:rsidP="00E804E2">
      <w:pPr>
        <w:numPr>
          <w:ilvl w:val="0"/>
          <w:numId w:val="9"/>
        </w:numPr>
        <w:spacing w:after="0" w:line="240" w:lineRule="auto"/>
        <w:jc w:val="both"/>
        <w:rPr>
          <w:rFonts w:ascii="Arial" w:eastAsia="Times New Roman" w:hAnsi="Arial" w:cs="Arial"/>
          <w:bCs/>
          <w:noProof/>
          <w:sz w:val="24"/>
          <w:szCs w:val="24"/>
        </w:rPr>
      </w:pPr>
      <w:r w:rsidRPr="00E804E2">
        <w:rPr>
          <w:rFonts w:ascii="Arial" w:eastAsia="Times New Roman" w:hAnsi="Arial" w:cs="Arial"/>
          <w:b/>
          <w:noProof/>
          <w:sz w:val="24"/>
          <w:szCs w:val="24"/>
        </w:rPr>
        <w:t xml:space="preserve">Tipul contractului:  </w:t>
      </w:r>
      <w:r w:rsidRPr="00E804E2">
        <w:rPr>
          <w:rFonts w:ascii="Arial" w:eastAsia="Times New Roman" w:hAnsi="Arial" w:cs="Arial"/>
          <w:bCs/>
          <w:noProof/>
          <w:sz w:val="24"/>
          <w:szCs w:val="24"/>
        </w:rPr>
        <w:t>Contract de vanzare-cumparare</w:t>
      </w:r>
      <w:r w:rsidR="00D74224">
        <w:rPr>
          <w:rFonts w:ascii="Arial" w:eastAsia="Times New Roman" w:hAnsi="Arial" w:cs="Arial"/>
          <w:bCs/>
          <w:noProof/>
          <w:sz w:val="24"/>
          <w:szCs w:val="24"/>
        </w:rPr>
        <w:t>/furnizare</w:t>
      </w:r>
      <w:r w:rsidRPr="00E804E2">
        <w:rPr>
          <w:rFonts w:ascii="Arial" w:eastAsia="Times New Roman" w:hAnsi="Arial" w:cs="Arial"/>
          <w:bCs/>
          <w:noProof/>
          <w:sz w:val="24"/>
          <w:szCs w:val="24"/>
        </w:rPr>
        <w:t xml:space="preserve">. </w:t>
      </w:r>
    </w:p>
    <w:p w14:paraId="79ED30F8" w14:textId="77777777" w:rsidR="00E804E2" w:rsidRPr="00E804E2" w:rsidRDefault="00E804E2" w:rsidP="00E804E2">
      <w:pPr>
        <w:spacing w:after="0" w:line="240" w:lineRule="auto"/>
        <w:ind w:left="720"/>
        <w:jc w:val="both"/>
        <w:rPr>
          <w:rFonts w:ascii="Arial" w:eastAsia="Times New Roman" w:hAnsi="Arial" w:cs="Arial"/>
          <w:bCs/>
          <w:noProof/>
          <w:sz w:val="24"/>
          <w:szCs w:val="24"/>
        </w:rPr>
      </w:pPr>
      <w:r w:rsidRPr="00E804E2">
        <w:rPr>
          <w:rFonts w:ascii="Arial" w:eastAsia="Times New Roman" w:hAnsi="Arial" w:cs="Arial"/>
          <w:bCs/>
          <w:noProof/>
          <w:sz w:val="24"/>
          <w:szCs w:val="24"/>
        </w:rPr>
        <w:t xml:space="preserve">COD CPV: </w:t>
      </w:r>
      <w:r w:rsidRPr="00E804E2">
        <w:rPr>
          <w:rFonts w:ascii="Arial" w:eastAsia="Times New Roman" w:hAnsi="Arial" w:cs="Arial"/>
          <w:b/>
          <w:noProof/>
          <w:sz w:val="24"/>
          <w:szCs w:val="24"/>
        </w:rPr>
        <w:t>34100000-8 Autovehicule</w:t>
      </w:r>
    </w:p>
    <w:p w14:paraId="1B7C88C4" w14:textId="77777777" w:rsidR="00E804E2" w:rsidRPr="00E804E2" w:rsidRDefault="00E804E2" w:rsidP="00E804E2">
      <w:pPr>
        <w:ind w:left="720"/>
        <w:contextualSpacing/>
        <w:rPr>
          <w:rFonts w:ascii="Arial" w:eastAsia="Calibri" w:hAnsi="Arial" w:cs="Arial"/>
          <w:b/>
          <w:szCs w:val="24"/>
        </w:rPr>
      </w:pPr>
    </w:p>
    <w:p w14:paraId="1397859F" w14:textId="782EA43A" w:rsidR="00E804E2" w:rsidRPr="00E804E2" w:rsidRDefault="00E804E2" w:rsidP="00E804E2">
      <w:pPr>
        <w:numPr>
          <w:ilvl w:val="0"/>
          <w:numId w:val="9"/>
        </w:numPr>
        <w:spacing w:after="0" w:line="240" w:lineRule="auto"/>
        <w:jc w:val="both"/>
        <w:rPr>
          <w:rFonts w:ascii="Arial" w:eastAsia="Times New Roman" w:hAnsi="Arial" w:cs="Arial"/>
          <w:b/>
          <w:noProof/>
          <w:sz w:val="24"/>
          <w:szCs w:val="24"/>
          <w:lang w:val="en-US"/>
        </w:rPr>
      </w:pPr>
      <w:bookmarkStart w:id="3" w:name="_Hlk64114588"/>
      <w:r w:rsidRPr="00E804E2">
        <w:rPr>
          <w:rFonts w:ascii="Arial" w:eastAsia="Times New Roman" w:hAnsi="Arial" w:cs="Arial"/>
          <w:b/>
          <w:noProof/>
          <w:sz w:val="24"/>
          <w:szCs w:val="24"/>
        </w:rPr>
        <w:t xml:space="preserve">Valoarea estimata totala a achizitiei </w:t>
      </w:r>
      <w:r w:rsidRPr="00E804E2">
        <w:rPr>
          <w:rFonts w:ascii="Arial" w:eastAsia="Times New Roman" w:hAnsi="Arial" w:cs="Arial"/>
          <w:noProof/>
          <w:sz w:val="24"/>
          <w:szCs w:val="24"/>
        </w:rPr>
        <w:t xml:space="preserve">in lei, </w:t>
      </w:r>
      <w:r w:rsidRPr="00D74224">
        <w:rPr>
          <w:rFonts w:ascii="Arial" w:eastAsia="Times New Roman" w:hAnsi="Arial" w:cs="Arial"/>
          <w:b/>
          <w:bCs/>
          <w:noProof/>
          <w:sz w:val="24"/>
          <w:szCs w:val="24"/>
        </w:rPr>
        <w:t>fara TVA</w:t>
      </w:r>
      <w:r w:rsidRPr="00E804E2">
        <w:rPr>
          <w:rFonts w:ascii="Arial" w:eastAsia="Times New Roman" w:hAnsi="Arial" w:cs="Arial"/>
          <w:b/>
          <w:noProof/>
          <w:sz w:val="24"/>
          <w:szCs w:val="24"/>
        </w:rPr>
        <w:t xml:space="preserve">: </w:t>
      </w:r>
      <w:r w:rsidR="00D74224" w:rsidRPr="00D74224">
        <w:rPr>
          <w:rFonts w:ascii="Arial" w:eastAsia="Times New Roman" w:hAnsi="Arial" w:cs="Arial"/>
          <w:b/>
          <w:noProof/>
          <w:sz w:val="24"/>
          <w:szCs w:val="24"/>
        </w:rPr>
        <w:t>107274 lei</w:t>
      </w:r>
    </w:p>
    <w:p w14:paraId="1C541EF2" w14:textId="77777777" w:rsidR="00E804E2" w:rsidRPr="00E804E2" w:rsidRDefault="00E804E2" w:rsidP="00E804E2">
      <w:pPr>
        <w:spacing w:after="0" w:line="240" w:lineRule="auto"/>
        <w:ind w:left="720"/>
        <w:jc w:val="both"/>
        <w:rPr>
          <w:rFonts w:ascii="Arial" w:eastAsia="Times New Roman" w:hAnsi="Arial" w:cs="Arial"/>
          <w:b/>
          <w:noProof/>
          <w:sz w:val="24"/>
          <w:szCs w:val="24"/>
          <w:lang w:val="en-US"/>
        </w:rPr>
      </w:pPr>
    </w:p>
    <w:bookmarkEnd w:id="3"/>
    <w:p w14:paraId="52F31121" w14:textId="2DB72E78" w:rsidR="00E804E2" w:rsidRPr="00E804E2" w:rsidRDefault="00D63227" w:rsidP="00E804E2">
      <w:pPr>
        <w:pStyle w:val="ListParagraph"/>
        <w:numPr>
          <w:ilvl w:val="0"/>
          <w:numId w:val="9"/>
        </w:numPr>
        <w:spacing w:after="0" w:line="240" w:lineRule="auto"/>
        <w:jc w:val="both"/>
        <w:rPr>
          <w:rFonts w:ascii="Arial" w:hAnsi="Arial" w:cs="Arial"/>
          <w:b/>
        </w:rPr>
      </w:pPr>
      <w:r>
        <w:rPr>
          <w:rFonts w:ascii="Arial" w:hAnsi="Arial" w:cs="Arial"/>
          <w:b/>
        </w:rPr>
        <w:t>Sursa de finantare</w:t>
      </w:r>
    </w:p>
    <w:p w14:paraId="51E509E9" w14:textId="07AFE19C" w:rsidR="00E804E2" w:rsidRPr="00D74224" w:rsidRDefault="00E804E2" w:rsidP="00E804E2">
      <w:pPr>
        <w:pStyle w:val="ListParagraph"/>
        <w:spacing w:after="0" w:line="240" w:lineRule="auto"/>
        <w:jc w:val="both"/>
        <w:rPr>
          <w:rFonts w:ascii="Arial" w:eastAsia="Times New Roman" w:hAnsi="Arial" w:cs="Arial"/>
          <w:bCs/>
          <w:noProof/>
          <w:sz w:val="24"/>
          <w:szCs w:val="24"/>
        </w:rPr>
      </w:pPr>
      <w:r w:rsidRPr="00D74224">
        <w:rPr>
          <w:rFonts w:ascii="Arial" w:eastAsia="Times New Roman" w:hAnsi="Arial" w:cs="Arial"/>
          <w:bCs/>
          <w:noProof/>
          <w:sz w:val="24"/>
          <w:szCs w:val="24"/>
        </w:rPr>
        <w:t>Programului Interreg V-A România-Ungaria si fonduri proprii ale Asociatiei PRO CARIERE</w:t>
      </w:r>
    </w:p>
    <w:p w14:paraId="016EC8AF" w14:textId="77777777" w:rsidR="00D63227" w:rsidRPr="00E804E2" w:rsidRDefault="00D63227" w:rsidP="00E804E2">
      <w:pPr>
        <w:pStyle w:val="ListParagraph"/>
        <w:spacing w:after="0" w:line="240" w:lineRule="auto"/>
        <w:jc w:val="both"/>
        <w:rPr>
          <w:rFonts w:ascii="Arial" w:hAnsi="Arial" w:cs="Arial"/>
          <w:bCs/>
          <w:iCs/>
        </w:rPr>
      </w:pPr>
    </w:p>
    <w:p w14:paraId="2356739C" w14:textId="37D7A612" w:rsidR="00BA133F" w:rsidRPr="001052D0" w:rsidRDefault="00BA133F" w:rsidP="001052D0">
      <w:pPr>
        <w:pStyle w:val="DefaultText2"/>
        <w:numPr>
          <w:ilvl w:val="0"/>
          <w:numId w:val="9"/>
        </w:numPr>
        <w:jc w:val="both"/>
        <w:rPr>
          <w:rFonts w:ascii="Arial" w:hAnsi="Arial" w:cs="Arial"/>
          <w:bCs/>
          <w:szCs w:val="24"/>
          <w:lang w:val="ro-RO"/>
        </w:rPr>
      </w:pPr>
      <w:r w:rsidRPr="001052D0">
        <w:rPr>
          <w:rFonts w:ascii="Arial" w:hAnsi="Arial" w:cs="Arial"/>
          <w:b/>
        </w:rPr>
        <w:t>PERIOADA DE DERULARE A  CONTRACTULUI</w:t>
      </w:r>
    </w:p>
    <w:p w14:paraId="469DE2F1" w14:textId="53914E36" w:rsidR="00BA133F" w:rsidRPr="00BC648F" w:rsidRDefault="001052D0" w:rsidP="00BA133F">
      <w:pPr>
        <w:pStyle w:val="ListParagraph"/>
        <w:numPr>
          <w:ilvl w:val="0"/>
          <w:numId w:val="4"/>
        </w:numPr>
        <w:spacing w:after="0" w:line="240" w:lineRule="auto"/>
        <w:jc w:val="both"/>
        <w:rPr>
          <w:rFonts w:ascii="Arial" w:hAnsi="Arial" w:cs="Arial"/>
        </w:rPr>
      </w:pPr>
      <w:r>
        <w:rPr>
          <w:rFonts w:ascii="Arial" w:hAnsi="Arial" w:cs="Arial"/>
        </w:rPr>
        <w:t xml:space="preserve">Data semnarii </w:t>
      </w:r>
      <w:r w:rsidR="00BA133F" w:rsidRPr="00BC648F">
        <w:rPr>
          <w:rFonts w:ascii="Arial" w:hAnsi="Arial" w:cs="Arial"/>
        </w:rPr>
        <w:t xml:space="preserve">contractului: </w:t>
      </w:r>
      <w:r w:rsidR="00BA133F" w:rsidRPr="00BC648F">
        <w:rPr>
          <w:rFonts w:ascii="Arial" w:hAnsi="Arial" w:cs="Arial"/>
          <w:b/>
        </w:rPr>
        <w:t xml:space="preserve">maximum </w:t>
      </w:r>
      <w:r w:rsidR="002F24C9">
        <w:rPr>
          <w:rFonts w:ascii="Arial" w:hAnsi="Arial" w:cs="Arial"/>
          <w:b/>
        </w:rPr>
        <w:t>26 Februarie</w:t>
      </w:r>
      <w:r w:rsidR="00BA133F" w:rsidRPr="00BC648F">
        <w:rPr>
          <w:rFonts w:ascii="Arial" w:hAnsi="Arial" w:cs="Arial"/>
          <w:b/>
        </w:rPr>
        <w:t xml:space="preserve"> 2021</w:t>
      </w:r>
    </w:p>
    <w:p w14:paraId="66547827" w14:textId="5F2FF3B8" w:rsidR="00F324F3" w:rsidRPr="00F324F3" w:rsidRDefault="00BA133F" w:rsidP="00F324F3">
      <w:pPr>
        <w:pStyle w:val="ListParagraph"/>
        <w:numPr>
          <w:ilvl w:val="0"/>
          <w:numId w:val="4"/>
        </w:numPr>
        <w:spacing w:after="0" w:line="240" w:lineRule="auto"/>
        <w:jc w:val="both"/>
        <w:rPr>
          <w:rFonts w:ascii="Arial" w:hAnsi="Arial" w:cs="Arial"/>
        </w:rPr>
      </w:pPr>
      <w:r w:rsidRPr="00BC648F">
        <w:rPr>
          <w:rFonts w:ascii="Arial" w:hAnsi="Arial" w:cs="Arial"/>
        </w:rPr>
        <w:t xml:space="preserve">Termen de livrare: </w:t>
      </w:r>
      <w:r w:rsidRPr="00BC648F">
        <w:rPr>
          <w:rFonts w:ascii="Arial" w:hAnsi="Arial" w:cs="Arial"/>
          <w:b/>
        </w:rPr>
        <w:t xml:space="preserve">maximum </w:t>
      </w:r>
      <w:r w:rsidR="002F24C9">
        <w:rPr>
          <w:rFonts w:ascii="Arial" w:hAnsi="Arial" w:cs="Arial"/>
          <w:b/>
        </w:rPr>
        <w:t>26 februarie</w:t>
      </w:r>
      <w:r w:rsidRPr="00BC648F">
        <w:rPr>
          <w:rFonts w:ascii="Arial" w:hAnsi="Arial" w:cs="Arial"/>
          <w:b/>
        </w:rPr>
        <w:t xml:space="preserve"> 2021</w:t>
      </w:r>
    </w:p>
    <w:p w14:paraId="1573EE9B" w14:textId="77777777" w:rsidR="00F324F3" w:rsidRPr="00F324F3" w:rsidRDefault="00F324F3" w:rsidP="00F324F3">
      <w:pPr>
        <w:pStyle w:val="ListParagraph"/>
        <w:spacing w:after="0" w:line="240" w:lineRule="auto"/>
        <w:jc w:val="both"/>
        <w:rPr>
          <w:rFonts w:ascii="Arial" w:hAnsi="Arial" w:cs="Arial"/>
        </w:rPr>
      </w:pPr>
    </w:p>
    <w:p w14:paraId="4FBE7323" w14:textId="7B8A6657" w:rsidR="00BA133F" w:rsidRPr="00F324F3" w:rsidRDefault="00BA133F" w:rsidP="00F324F3">
      <w:pPr>
        <w:pStyle w:val="ListParagraph"/>
        <w:numPr>
          <w:ilvl w:val="0"/>
          <w:numId w:val="9"/>
        </w:numPr>
        <w:spacing w:after="0" w:line="240" w:lineRule="auto"/>
        <w:jc w:val="both"/>
        <w:rPr>
          <w:rFonts w:ascii="Arial" w:hAnsi="Arial" w:cs="Arial"/>
          <w:b/>
        </w:rPr>
      </w:pPr>
      <w:r w:rsidRPr="00F324F3">
        <w:rPr>
          <w:rFonts w:ascii="Arial" w:eastAsia="SimSun" w:hAnsi="Arial" w:cs="Arial"/>
          <w:b/>
          <w:lang w:val="it-IT" w:eastAsia="ro-RO"/>
        </w:rPr>
        <w:t>DOCUMENTE ÎNSOŢITOARE</w:t>
      </w:r>
    </w:p>
    <w:p w14:paraId="5853D5E3" w14:textId="77777777" w:rsidR="00BA133F" w:rsidRPr="00EE6AA4" w:rsidRDefault="00BA133F" w:rsidP="00BA133F">
      <w:pPr>
        <w:spacing w:after="0" w:line="240" w:lineRule="auto"/>
        <w:jc w:val="both"/>
        <w:rPr>
          <w:rFonts w:ascii="Arial" w:eastAsia="SimSun" w:hAnsi="Arial" w:cs="Arial"/>
        </w:rPr>
      </w:pPr>
      <w:r w:rsidRPr="00EE6AA4">
        <w:rPr>
          <w:rFonts w:ascii="Arial" w:eastAsia="SimSun" w:hAnsi="Arial" w:cs="Arial"/>
        </w:rPr>
        <w:t>Documentele solicitate de achizitor, care se transmit de furnizor și vor însoți autovehiculul la livrare:</w:t>
      </w:r>
    </w:p>
    <w:p w14:paraId="23414CF1" w14:textId="110CBF57" w:rsidR="00BA133F" w:rsidRPr="00EE6AA4" w:rsidRDefault="00BA133F" w:rsidP="00BA133F">
      <w:pPr>
        <w:spacing w:after="0" w:line="240" w:lineRule="auto"/>
        <w:ind w:left="426" w:hanging="568"/>
        <w:jc w:val="both"/>
        <w:rPr>
          <w:rFonts w:ascii="Arial" w:eastAsia="SimSun" w:hAnsi="Arial" w:cs="Arial"/>
        </w:rPr>
      </w:pPr>
      <w:r>
        <w:rPr>
          <w:rFonts w:ascii="Arial" w:eastAsia="SimSun" w:hAnsi="Arial" w:cs="Arial"/>
        </w:rPr>
        <w:t xml:space="preserve">  </w:t>
      </w:r>
      <w:r w:rsidR="00F324F3">
        <w:rPr>
          <w:rFonts w:ascii="Arial" w:eastAsia="SimSun" w:hAnsi="Arial" w:cs="Arial"/>
        </w:rPr>
        <w:t>11</w:t>
      </w:r>
      <w:r w:rsidRPr="00EE6AA4">
        <w:rPr>
          <w:rFonts w:ascii="Arial" w:eastAsia="SimSun" w:hAnsi="Arial" w:cs="Arial"/>
        </w:rPr>
        <w:t xml:space="preserve">.1.  Factura </w:t>
      </w:r>
      <w:r w:rsidR="00F324F3">
        <w:rPr>
          <w:rFonts w:ascii="Arial" w:eastAsia="SimSun" w:hAnsi="Arial" w:cs="Arial"/>
        </w:rPr>
        <w:t xml:space="preserve">in original. </w:t>
      </w:r>
    </w:p>
    <w:p w14:paraId="570D1F37" w14:textId="48B6D355" w:rsidR="00BA133F" w:rsidRPr="00B64932" w:rsidRDefault="00BA133F" w:rsidP="00BA133F">
      <w:pPr>
        <w:spacing w:after="0" w:line="240" w:lineRule="auto"/>
        <w:ind w:left="426" w:hanging="568"/>
        <w:jc w:val="both"/>
        <w:rPr>
          <w:rFonts w:ascii="Arial" w:eastAsia="SimSun" w:hAnsi="Arial" w:cs="Arial"/>
        </w:rPr>
      </w:pPr>
      <w:r>
        <w:rPr>
          <w:rFonts w:ascii="Arial" w:eastAsia="SimSun" w:hAnsi="Arial" w:cs="Arial"/>
        </w:rPr>
        <w:t xml:space="preserve">  </w:t>
      </w:r>
      <w:r w:rsidR="00C520D1">
        <w:rPr>
          <w:rFonts w:ascii="Arial" w:eastAsia="SimSun" w:hAnsi="Arial" w:cs="Arial"/>
        </w:rPr>
        <w:t>11</w:t>
      </w:r>
      <w:r w:rsidRPr="00B64932">
        <w:rPr>
          <w:rFonts w:ascii="Arial" w:eastAsia="SimSun" w:hAnsi="Arial" w:cs="Arial"/>
        </w:rPr>
        <w:t>.</w:t>
      </w:r>
      <w:r w:rsidR="00754867">
        <w:rPr>
          <w:rFonts w:ascii="Arial" w:eastAsia="SimSun" w:hAnsi="Arial" w:cs="Arial"/>
        </w:rPr>
        <w:t>2</w:t>
      </w:r>
      <w:r w:rsidRPr="00B64932">
        <w:rPr>
          <w:rFonts w:ascii="Arial" w:eastAsia="SimSun" w:hAnsi="Arial" w:cs="Arial"/>
        </w:rPr>
        <w:t xml:space="preserve">   Certificat de conformitate;</w:t>
      </w:r>
    </w:p>
    <w:p w14:paraId="2D736D07" w14:textId="41072B1D" w:rsidR="00BA133F" w:rsidRPr="00EE6AA4" w:rsidRDefault="00BA133F" w:rsidP="00BA133F">
      <w:pPr>
        <w:spacing w:after="0" w:line="240" w:lineRule="auto"/>
        <w:ind w:left="426" w:hanging="568"/>
        <w:jc w:val="both"/>
        <w:rPr>
          <w:rFonts w:ascii="Arial" w:eastAsia="SimSun" w:hAnsi="Arial" w:cs="Arial"/>
        </w:rPr>
      </w:pPr>
      <w:r>
        <w:rPr>
          <w:rFonts w:ascii="Arial" w:eastAsia="SimSun" w:hAnsi="Arial" w:cs="Arial"/>
        </w:rPr>
        <w:t xml:space="preserve">  </w:t>
      </w:r>
      <w:r w:rsidR="00C520D1">
        <w:rPr>
          <w:rFonts w:ascii="Arial" w:eastAsia="SimSun" w:hAnsi="Arial" w:cs="Arial"/>
        </w:rPr>
        <w:t>11</w:t>
      </w:r>
      <w:r w:rsidRPr="00EE6AA4">
        <w:rPr>
          <w:rFonts w:ascii="Arial" w:eastAsia="SimSun" w:hAnsi="Arial" w:cs="Arial"/>
        </w:rPr>
        <w:t>.</w:t>
      </w:r>
      <w:r w:rsidR="00754867">
        <w:rPr>
          <w:rFonts w:ascii="Arial" w:eastAsia="SimSun" w:hAnsi="Arial" w:cs="Arial"/>
        </w:rPr>
        <w:t>3</w:t>
      </w:r>
      <w:r w:rsidRPr="00EE6AA4">
        <w:rPr>
          <w:rFonts w:ascii="Arial" w:eastAsia="SimSun" w:hAnsi="Arial" w:cs="Arial"/>
        </w:rPr>
        <w:t xml:space="preserve">   Certificate de calitate, certificate de garanție;</w:t>
      </w:r>
    </w:p>
    <w:p w14:paraId="7E31633D" w14:textId="77777777" w:rsidR="00B8331B" w:rsidRDefault="00BA133F" w:rsidP="00BA133F">
      <w:pPr>
        <w:spacing w:after="0" w:line="240" w:lineRule="auto"/>
        <w:ind w:left="426" w:hanging="568"/>
        <w:jc w:val="both"/>
        <w:rPr>
          <w:rFonts w:ascii="Arial" w:eastAsia="SimSun" w:hAnsi="Arial" w:cs="Arial"/>
        </w:rPr>
      </w:pPr>
      <w:r>
        <w:rPr>
          <w:rFonts w:ascii="Arial" w:eastAsia="SimSun" w:hAnsi="Arial" w:cs="Arial"/>
        </w:rPr>
        <w:t xml:space="preserve">  </w:t>
      </w:r>
    </w:p>
    <w:p w14:paraId="28D88854" w14:textId="2A0A1DAA" w:rsidR="00B8331B" w:rsidRDefault="00B8331B" w:rsidP="00BA133F">
      <w:pPr>
        <w:spacing w:after="0" w:line="240" w:lineRule="auto"/>
        <w:ind w:left="426" w:hanging="568"/>
        <w:jc w:val="both"/>
        <w:rPr>
          <w:rFonts w:ascii="Arial" w:eastAsia="SimSun" w:hAnsi="Arial" w:cs="Arial"/>
        </w:rPr>
      </w:pPr>
      <w:r>
        <w:rPr>
          <w:rFonts w:ascii="Arial" w:eastAsia="SimSun" w:hAnsi="Arial" w:cs="Arial"/>
        </w:rPr>
        <w:t xml:space="preserve">  </w:t>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t xml:space="preserve">                </w:t>
      </w:r>
      <w:r w:rsidRPr="00B8331B">
        <w:rPr>
          <w:rFonts w:ascii="Arial" w:hAnsi="Arial" w:cs="Arial"/>
          <w:bCs/>
          <w:sz w:val="24"/>
          <w:szCs w:val="24"/>
        </w:rPr>
        <w:t xml:space="preserve">Pag </w:t>
      </w:r>
      <w:r>
        <w:rPr>
          <w:rFonts w:ascii="Arial" w:hAnsi="Arial" w:cs="Arial"/>
          <w:bCs/>
          <w:sz w:val="24"/>
          <w:szCs w:val="24"/>
        </w:rPr>
        <w:t>3</w:t>
      </w:r>
      <w:r w:rsidRPr="00B8331B">
        <w:rPr>
          <w:rFonts w:ascii="Arial" w:hAnsi="Arial" w:cs="Arial"/>
          <w:bCs/>
          <w:sz w:val="24"/>
          <w:szCs w:val="24"/>
        </w:rPr>
        <w:t>/5</w:t>
      </w:r>
    </w:p>
    <w:p w14:paraId="57DD845A" w14:textId="77777777" w:rsidR="008C6990" w:rsidRDefault="00B8331B" w:rsidP="00BA133F">
      <w:pPr>
        <w:spacing w:after="0" w:line="240" w:lineRule="auto"/>
        <w:ind w:left="426" w:hanging="568"/>
        <w:jc w:val="both"/>
        <w:rPr>
          <w:rFonts w:ascii="Arial" w:eastAsia="SimSun" w:hAnsi="Arial" w:cs="Arial"/>
        </w:rPr>
      </w:pPr>
      <w:r>
        <w:rPr>
          <w:rFonts w:ascii="Arial" w:eastAsia="SimSun" w:hAnsi="Arial" w:cs="Arial"/>
        </w:rPr>
        <w:t xml:space="preserve">  </w:t>
      </w:r>
    </w:p>
    <w:p w14:paraId="402A7C89" w14:textId="6E878621" w:rsidR="00BA133F" w:rsidRPr="00EE6AA4" w:rsidRDefault="008C6990" w:rsidP="00BA133F">
      <w:pPr>
        <w:spacing w:after="0" w:line="240" w:lineRule="auto"/>
        <w:ind w:left="426" w:hanging="568"/>
        <w:jc w:val="both"/>
        <w:rPr>
          <w:rFonts w:ascii="Arial" w:eastAsia="SimSun" w:hAnsi="Arial" w:cs="Arial"/>
        </w:rPr>
      </w:pPr>
      <w:r>
        <w:rPr>
          <w:rFonts w:ascii="Arial" w:eastAsia="SimSun" w:hAnsi="Arial" w:cs="Arial"/>
        </w:rPr>
        <w:lastRenderedPageBreak/>
        <w:t xml:space="preserve">  </w:t>
      </w:r>
      <w:r w:rsidR="00C520D1">
        <w:rPr>
          <w:rFonts w:ascii="Arial" w:eastAsia="SimSun" w:hAnsi="Arial" w:cs="Arial"/>
        </w:rPr>
        <w:t>11</w:t>
      </w:r>
      <w:r w:rsidR="00BA133F" w:rsidRPr="00EE6AA4">
        <w:rPr>
          <w:rFonts w:ascii="Arial" w:eastAsia="SimSun" w:hAnsi="Arial" w:cs="Arial"/>
        </w:rPr>
        <w:t>.</w:t>
      </w:r>
      <w:r w:rsidR="00754867">
        <w:rPr>
          <w:rFonts w:ascii="Arial" w:eastAsia="SimSun" w:hAnsi="Arial" w:cs="Arial"/>
        </w:rPr>
        <w:t>4</w:t>
      </w:r>
      <w:r w:rsidR="00BA133F" w:rsidRPr="00EE6AA4">
        <w:rPr>
          <w:rFonts w:ascii="Arial" w:eastAsia="SimSun" w:hAnsi="Arial" w:cs="Arial"/>
        </w:rPr>
        <w:t xml:space="preserve">  </w:t>
      </w:r>
      <w:r w:rsidR="00BA133F">
        <w:rPr>
          <w:rFonts w:ascii="Arial" w:eastAsia="SimSun" w:hAnsi="Arial" w:cs="Arial"/>
        </w:rPr>
        <w:t xml:space="preserve"> </w:t>
      </w:r>
      <w:r w:rsidR="00BA133F" w:rsidRPr="00EE6AA4">
        <w:rPr>
          <w:rFonts w:ascii="Arial" w:eastAsia="SimSun" w:hAnsi="Arial" w:cs="Arial"/>
        </w:rPr>
        <w:t xml:space="preserve">Cartea tehnică a autovehiculului sau Set manual: manual de operare, manual de service </w:t>
      </w:r>
      <w:r w:rsidR="00C520D1">
        <w:rPr>
          <w:rFonts w:ascii="Arial" w:eastAsia="SimSun" w:hAnsi="Arial" w:cs="Arial"/>
        </w:rPr>
        <w:t xml:space="preserve">  </w:t>
      </w:r>
      <w:r w:rsidR="00BA133F" w:rsidRPr="00EE6AA4">
        <w:rPr>
          <w:rFonts w:ascii="Arial" w:eastAsia="SimSun" w:hAnsi="Arial" w:cs="Arial"/>
        </w:rPr>
        <w:t>și mentenanță, toate în limba română;</w:t>
      </w:r>
    </w:p>
    <w:p w14:paraId="38F86930" w14:textId="6657BD89" w:rsidR="00BA133F" w:rsidRDefault="00BA133F" w:rsidP="00BA133F">
      <w:pPr>
        <w:spacing w:after="0" w:line="240" w:lineRule="auto"/>
        <w:ind w:left="426" w:hanging="568"/>
        <w:jc w:val="both"/>
        <w:rPr>
          <w:rFonts w:ascii="Arial" w:eastAsia="SimSun" w:hAnsi="Arial" w:cs="Arial"/>
        </w:rPr>
      </w:pPr>
      <w:r>
        <w:rPr>
          <w:rFonts w:ascii="Arial" w:eastAsia="SimSun" w:hAnsi="Arial" w:cs="Arial"/>
        </w:rPr>
        <w:t xml:space="preserve">  </w:t>
      </w:r>
      <w:r w:rsidR="00C520D1">
        <w:rPr>
          <w:rFonts w:ascii="Arial" w:eastAsia="SimSun" w:hAnsi="Arial" w:cs="Arial"/>
        </w:rPr>
        <w:t>11</w:t>
      </w:r>
      <w:r w:rsidRPr="00EE6AA4">
        <w:rPr>
          <w:rFonts w:ascii="Arial" w:eastAsia="SimSun" w:hAnsi="Arial" w:cs="Arial"/>
        </w:rPr>
        <w:t>.</w:t>
      </w:r>
      <w:r w:rsidR="00754867">
        <w:rPr>
          <w:rFonts w:ascii="Arial" w:eastAsia="SimSun" w:hAnsi="Arial" w:cs="Arial"/>
        </w:rPr>
        <w:t>5</w:t>
      </w:r>
      <w:r w:rsidRPr="00EE6AA4">
        <w:rPr>
          <w:rFonts w:ascii="Arial" w:eastAsia="SimSun" w:hAnsi="Arial" w:cs="Arial"/>
        </w:rPr>
        <w:t xml:space="preserve">  Auto</w:t>
      </w:r>
      <w:r w:rsidR="00CA1835">
        <w:rPr>
          <w:rFonts w:ascii="Arial" w:eastAsia="SimSun" w:hAnsi="Arial" w:cs="Arial"/>
        </w:rPr>
        <w:t>vehiculul</w:t>
      </w:r>
      <w:r w:rsidRPr="00EE6AA4">
        <w:rPr>
          <w:rFonts w:ascii="Arial" w:eastAsia="SimSun" w:hAnsi="Arial" w:cs="Arial"/>
        </w:rPr>
        <w:t xml:space="preserve"> v</w:t>
      </w:r>
      <w:r>
        <w:rPr>
          <w:rFonts w:ascii="Arial" w:eastAsia="SimSun" w:hAnsi="Arial" w:cs="Arial"/>
        </w:rPr>
        <w:t>a</w:t>
      </w:r>
      <w:r w:rsidRPr="00EE6AA4">
        <w:rPr>
          <w:rFonts w:ascii="Arial" w:eastAsia="SimSun" w:hAnsi="Arial" w:cs="Arial"/>
        </w:rPr>
        <w:t xml:space="preserve"> fi livrat </w:t>
      </w:r>
      <w:r w:rsidRPr="00FA59D3">
        <w:rPr>
          <w:rFonts w:ascii="Arial" w:eastAsia="SimSun" w:hAnsi="Arial" w:cs="Arial"/>
        </w:rPr>
        <w:t>cu pache</w:t>
      </w:r>
      <w:r w:rsidR="00C520D1">
        <w:rPr>
          <w:rFonts w:ascii="Arial" w:eastAsia="SimSun" w:hAnsi="Arial" w:cs="Arial"/>
        </w:rPr>
        <w:t>t</w:t>
      </w:r>
      <w:r w:rsidRPr="00FA59D3">
        <w:rPr>
          <w:rFonts w:ascii="Arial" w:eastAsia="SimSun" w:hAnsi="Arial" w:cs="Arial"/>
        </w:rPr>
        <w:t xml:space="preserve"> legislativ, si anume: trusa medicală, stingător de incendiu tip auto și două triunghiuri reflectorizante, cu termen de valabilitate de 24 luni.</w:t>
      </w:r>
    </w:p>
    <w:p w14:paraId="5518C0BA" w14:textId="111F1CF0" w:rsidR="00F324F3" w:rsidRDefault="00F324F3" w:rsidP="00BA133F">
      <w:pPr>
        <w:spacing w:after="0" w:line="240" w:lineRule="auto"/>
        <w:ind w:left="426" w:hanging="568"/>
        <w:jc w:val="both"/>
        <w:rPr>
          <w:rFonts w:ascii="Arial" w:eastAsia="SimSun" w:hAnsi="Arial" w:cs="Arial"/>
        </w:rPr>
      </w:pPr>
      <w:r>
        <w:rPr>
          <w:rFonts w:ascii="Arial" w:eastAsia="SimSun" w:hAnsi="Arial" w:cs="Arial"/>
        </w:rPr>
        <w:t xml:space="preserve">  </w:t>
      </w:r>
      <w:r w:rsidR="00C520D1">
        <w:rPr>
          <w:rFonts w:ascii="Arial" w:eastAsia="SimSun" w:hAnsi="Arial" w:cs="Arial"/>
        </w:rPr>
        <w:t>11</w:t>
      </w:r>
      <w:r>
        <w:rPr>
          <w:rFonts w:ascii="Arial" w:eastAsia="SimSun" w:hAnsi="Arial" w:cs="Arial"/>
        </w:rPr>
        <w:t>.</w:t>
      </w:r>
      <w:r w:rsidR="00754867">
        <w:rPr>
          <w:rFonts w:ascii="Arial" w:eastAsia="SimSun" w:hAnsi="Arial" w:cs="Arial"/>
        </w:rPr>
        <w:t>6</w:t>
      </w:r>
      <w:r>
        <w:rPr>
          <w:rFonts w:ascii="Arial" w:eastAsia="SimSun" w:hAnsi="Arial" w:cs="Arial"/>
        </w:rPr>
        <w:t xml:space="preserve">  </w:t>
      </w:r>
      <w:r w:rsidRPr="00F324F3">
        <w:rPr>
          <w:rFonts w:ascii="Arial" w:eastAsia="SimSun" w:hAnsi="Arial" w:cs="Arial"/>
          <w:color w:val="FF0000"/>
        </w:rPr>
        <w:t xml:space="preserve"> </w:t>
      </w:r>
      <w:r w:rsidRPr="002B0428">
        <w:rPr>
          <w:rFonts w:ascii="Arial" w:eastAsia="SimSun" w:hAnsi="Arial" w:cs="Arial"/>
        </w:rPr>
        <w:t>Autorizaţie de circulaţie provizorie valabilă 30 de zile numere provizorii</w:t>
      </w:r>
    </w:p>
    <w:p w14:paraId="2CE832FA" w14:textId="77777777" w:rsidR="00BA133F" w:rsidRPr="00731D49" w:rsidRDefault="00BA133F" w:rsidP="00BA133F">
      <w:pPr>
        <w:spacing w:after="0" w:line="240" w:lineRule="auto"/>
        <w:ind w:left="426" w:hanging="568"/>
        <w:jc w:val="both"/>
        <w:rPr>
          <w:rFonts w:ascii="Arial" w:eastAsia="SimSun" w:hAnsi="Arial" w:cs="Arial"/>
          <w:color w:val="FF0000"/>
        </w:rPr>
      </w:pPr>
    </w:p>
    <w:p w14:paraId="62F860CF" w14:textId="77777777" w:rsidR="00BA133F" w:rsidRPr="00182B56" w:rsidRDefault="00BA133F" w:rsidP="00BA133F">
      <w:pPr>
        <w:spacing w:after="0" w:line="240" w:lineRule="auto"/>
        <w:ind w:left="284" w:hanging="568"/>
        <w:jc w:val="both"/>
        <w:rPr>
          <w:rFonts w:ascii="Arial" w:eastAsia="SimSun" w:hAnsi="Arial" w:cs="Arial"/>
          <w:b/>
          <w:bCs/>
          <w:lang w:val="it-IT" w:eastAsia="ro-RO"/>
        </w:rPr>
      </w:pPr>
      <w:r>
        <w:rPr>
          <w:rFonts w:ascii="Arial" w:eastAsia="SimSun" w:hAnsi="Arial" w:cs="Arial"/>
          <w:b/>
          <w:bCs/>
          <w:lang w:eastAsia="ro-RO"/>
        </w:rPr>
        <w:t xml:space="preserve">     </w:t>
      </w:r>
      <w:r w:rsidRPr="00182B56">
        <w:rPr>
          <w:rFonts w:ascii="Arial" w:eastAsia="SimSun" w:hAnsi="Arial" w:cs="Arial"/>
          <w:b/>
          <w:bCs/>
          <w:lang w:val="it-IT" w:eastAsia="ro-RO"/>
        </w:rPr>
        <w:t>8.</w:t>
      </w:r>
      <w:r>
        <w:rPr>
          <w:rFonts w:ascii="Arial" w:eastAsia="SimSun" w:hAnsi="Arial" w:cs="Arial"/>
          <w:b/>
          <w:bCs/>
          <w:lang w:eastAsia="ro-RO"/>
        </w:rPr>
        <w:t xml:space="preserve"> </w:t>
      </w:r>
      <w:r w:rsidRPr="00182B56">
        <w:rPr>
          <w:rFonts w:ascii="Arial" w:eastAsia="SimSun" w:hAnsi="Arial" w:cs="Arial"/>
          <w:b/>
          <w:bCs/>
          <w:lang w:val="it-IT" w:eastAsia="ro-RO"/>
        </w:rPr>
        <w:t>GARANŢIE ŞI CONDIŢII DE SERVICE</w:t>
      </w:r>
    </w:p>
    <w:p w14:paraId="6DA6C3AE" w14:textId="785BA5F5" w:rsidR="00BA133F" w:rsidRPr="00FA59D3" w:rsidRDefault="002747CB" w:rsidP="00BA133F">
      <w:pPr>
        <w:spacing w:after="0" w:line="240" w:lineRule="auto"/>
        <w:ind w:left="567" w:hanging="567"/>
        <w:jc w:val="both"/>
        <w:rPr>
          <w:rFonts w:ascii="Arial" w:eastAsia="SimSun" w:hAnsi="Arial" w:cs="Arial"/>
          <w:lang w:val="it-IT" w:eastAsia="ro-RO"/>
        </w:rPr>
      </w:pPr>
      <w:r>
        <w:rPr>
          <w:rFonts w:ascii="Arial" w:eastAsia="SimSun" w:hAnsi="Arial" w:cs="Arial"/>
          <w:bCs/>
          <w:lang w:val="pt-BR" w:eastAsia="ro-RO"/>
        </w:rPr>
        <w:t>12</w:t>
      </w:r>
      <w:r w:rsidR="00BA133F" w:rsidRPr="00182B56">
        <w:rPr>
          <w:rFonts w:ascii="Arial" w:eastAsia="SimSun" w:hAnsi="Arial" w:cs="Arial"/>
          <w:bCs/>
          <w:lang w:val="pt-BR" w:eastAsia="ro-RO"/>
        </w:rPr>
        <w:t>.1 - Garanţia comercială.</w:t>
      </w:r>
      <w:r w:rsidR="00BA133F" w:rsidRPr="00182B56">
        <w:rPr>
          <w:rFonts w:ascii="Arial" w:eastAsia="SimSun" w:hAnsi="Arial" w:cs="Arial"/>
          <w:b/>
          <w:bCs/>
          <w:lang w:val="pt-BR" w:eastAsia="ro-RO"/>
        </w:rPr>
        <w:t xml:space="preserve"> </w:t>
      </w:r>
      <w:r w:rsidR="00BA133F" w:rsidRPr="00FA59D3">
        <w:rPr>
          <w:rFonts w:ascii="Arial" w:eastAsia="SimSun" w:hAnsi="Arial" w:cs="Arial"/>
          <w:lang w:val="pt-BR" w:eastAsia="ro-RO"/>
        </w:rPr>
        <w:t xml:space="preserve">Furnizorul va acorda o perioadă de garanţie 36 de luni </w:t>
      </w:r>
      <w:r w:rsidR="00BA133F">
        <w:rPr>
          <w:rFonts w:ascii="Arial" w:eastAsia="SimSun" w:hAnsi="Arial" w:cs="Arial"/>
          <w:lang w:eastAsia="ro-RO"/>
        </w:rPr>
        <w:t xml:space="preserve">minim </w:t>
      </w:r>
      <w:r w:rsidR="00BA133F" w:rsidRPr="00FA59D3">
        <w:rPr>
          <w:rFonts w:ascii="Arial" w:eastAsia="SimSun" w:hAnsi="Arial" w:cs="Arial"/>
          <w:lang w:val="pt-BR" w:eastAsia="ro-RO"/>
        </w:rPr>
        <w:t>in limita 100.000 de km</w:t>
      </w:r>
      <w:r w:rsidR="00C520D1">
        <w:rPr>
          <w:rFonts w:ascii="Arial" w:eastAsia="SimSun" w:hAnsi="Arial" w:cs="Arial"/>
          <w:lang w:val="pt-BR" w:eastAsia="ro-RO"/>
        </w:rPr>
        <w:t xml:space="preserve"> </w:t>
      </w:r>
      <w:r w:rsidR="00C520D1" w:rsidRPr="00D74224">
        <w:rPr>
          <w:rFonts w:ascii="Arial" w:eastAsia="SimSun" w:hAnsi="Arial" w:cs="Arial"/>
          <w:lang w:val="pt-BR" w:eastAsia="ro-RO"/>
        </w:rPr>
        <w:t>sau 24 de luni, fara limita de km</w:t>
      </w:r>
      <w:r w:rsidR="00BA133F" w:rsidRPr="00FA59D3">
        <w:rPr>
          <w:rFonts w:ascii="Arial" w:eastAsia="SimSun" w:hAnsi="Arial" w:cs="Arial"/>
          <w:lang w:val="pt-BR" w:eastAsia="ro-RO"/>
        </w:rPr>
        <w:t xml:space="preserve">. </w:t>
      </w:r>
    </w:p>
    <w:p w14:paraId="7968335D" w14:textId="5604E58F" w:rsidR="00BA133F" w:rsidRPr="00F34A99" w:rsidRDefault="00F34A99" w:rsidP="00F34A99">
      <w:pPr>
        <w:spacing w:after="0" w:line="240" w:lineRule="auto"/>
        <w:ind w:left="567" w:hanging="567"/>
        <w:jc w:val="both"/>
        <w:rPr>
          <w:rFonts w:ascii="Arial" w:eastAsia="SimSun" w:hAnsi="Arial" w:cs="Arial"/>
          <w:bCs/>
          <w:lang w:val="pt-BR" w:eastAsia="ro-RO"/>
        </w:rPr>
      </w:pPr>
      <w:r>
        <w:rPr>
          <w:rFonts w:ascii="Arial" w:eastAsia="SimSun" w:hAnsi="Arial" w:cs="Arial"/>
          <w:bCs/>
          <w:lang w:val="pt-BR" w:eastAsia="ro-RO"/>
        </w:rPr>
        <w:t>12</w:t>
      </w:r>
      <w:r w:rsidR="00BA133F" w:rsidRPr="00182B56">
        <w:rPr>
          <w:rFonts w:ascii="Arial" w:eastAsia="SimSun" w:hAnsi="Arial" w:cs="Arial"/>
          <w:bCs/>
          <w:lang w:val="pt-BR" w:eastAsia="ro-RO"/>
        </w:rPr>
        <w:t>.</w:t>
      </w:r>
      <w:r w:rsidR="00C62159">
        <w:rPr>
          <w:rFonts w:ascii="Arial" w:eastAsia="SimSun" w:hAnsi="Arial" w:cs="Arial"/>
          <w:bCs/>
          <w:lang w:val="pt-BR" w:eastAsia="ro-RO"/>
        </w:rPr>
        <w:t>2</w:t>
      </w:r>
      <w:r w:rsidR="00BA133F" w:rsidRPr="00182B56">
        <w:rPr>
          <w:rFonts w:ascii="Arial" w:eastAsia="SimSun" w:hAnsi="Arial" w:cs="Arial"/>
          <w:bCs/>
          <w:lang w:val="pt-BR" w:eastAsia="ro-RO"/>
        </w:rPr>
        <w:t xml:space="preserve"> -</w:t>
      </w:r>
      <w:r w:rsidR="00BA133F">
        <w:rPr>
          <w:rFonts w:ascii="Arial" w:eastAsia="SimSun" w:hAnsi="Arial" w:cs="Arial"/>
          <w:bCs/>
          <w:lang w:val="pt-BR" w:eastAsia="ro-RO"/>
        </w:rPr>
        <w:t xml:space="preserve">  </w:t>
      </w:r>
      <w:r w:rsidR="00BA133F" w:rsidRPr="00182B56">
        <w:rPr>
          <w:rFonts w:ascii="Arial" w:eastAsia="SimSun" w:hAnsi="Arial" w:cs="Arial"/>
          <w:bCs/>
          <w:lang w:val="pt-BR" w:eastAsia="ro-RO"/>
        </w:rPr>
        <w:t>Perioada de garanţie începe de la data semnării procesului-verbal de recepție de către ambele părți;</w:t>
      </w:r>
    </w:p>
    <w:p w14:paraId="2D8774E4" w14:textId="4861DFDA" w:rsidR="00BA133F" w:rsidRPr="00182B56" w:rsidRDefault="00BA133F" w:rsidP="00BA133F">
      <w:pPr>
        <w:spacing w:after="0" w:line="240" w:lineRule="auto"/>
        <w:ind w:left="567" w:hanging="567"/>
        <w:jc w:val="both"/>
        <w:rPr>
          <w:rFonts w:ascii="Arial" w:eastAsia="SimSun" w:hAnsi="Arial" w:cs="Arial"/>
          <w:bCs/>
          <w:lang w:eastAsia="ro-RO"/>
        </w:rPr>
      </w:pPr>
      <w:r>
        <w:rPr>
          <w:rFonts w:ascii="Arial" w:eastAsia="SimSun" w:hAnsi="Arial" w:cs="Arial"/>
          <w:bCs/>
          <w:lang w:eastAsia="ro-RO"/>
        </w:rPr>
        <w:t xml:space="preserve"> </w:t>
      </w:r>
      <w:r w:rsidR="00F34A99">
        <w:rPr>
          <w:rFonts w:ascii="Arial" w:eastAsia="SimSun" w:hAnsi="Arial" w:cs="Arial"/>
          <w:bCs/>
          <w:lang w:val="it-IT" w:eastAsia="ro-RO"/>
        </w:rPr>
        <w:t>12</w:t>
      </w:r>
      <w:r w:rsidRPr="00182B56">
        <w:rPr>
          <w:rFonts w:ascii="Arial" w:eastAsia="SimSun" w:hAnsi="Arial" w:cs="Arial"/>
          <w:bCs/>
          <w:lang w:val="it-IT" w:eastAsia="ro-RO"/>
        </w:rPr>
        <w:t>.</w:t>
      </w:r>
      <w:r w:rsidR="00C62159">
        <w:rPr>
          <w:rFonts w:ascii="Arial" w:eastAsia="SimSun" w:hAnsi="Arial" w:cs="Arial"/>
          <w:bCs/>
          <w:lang w:val="it-IT" w:eastAsia="ro-RO"/>
        </w:rPr>
        <w:t>3</w:t>
      </w:r>
      <w:r w:rsidRPr="00182B56">
        <w:rPr>
          <w:rFonts w:ascii="Arial" w:eastAsia="SimSun" w:hAnsi="Arial" w:cs="Arial"/>
          <w:bCs/>
          <w:lang w:val="it-IT" w:eastAsia="ro-RO"/>
        </w:rPr>
        <w:t xml:space="preserve"> - Furnizorul va trebui să asigure servicii de întreţinere şi reparaţii după vânzare în perioada de garanţie, sigure şi permanente la sediul s</w:t>
      </w:r>
      <w:r w:rsidRPr="00182B56">
        <w:rPr>
          <w:rFonts w:ascii="Arial" w:eastAsia="SimSun" w:hAnsi="Arial" w:cs="Arial"/>
          <w:bCs/>
          <w:lang w:eastAsia="ro-RO"/>
        </w:rPr>
        <w:t xml:space="preserve">ău, sau la un sediu de service consemnat în propunerea tehnică, cu timp de raspuns la sesizare prompt, conform solicitărilor prezentei documentaţii de </w:t>
      </w:r>
      <w:r>
        <w:rPr>
          <w:rFonts w:ascii="Arial" w:eastAsia="SimSun" w:hAnsi="Arial" w:cs="Arial"/>
          <w:bCs/>
          <w:lang w:eastAsia="ro-RO"/>
        </w:rPr>
        <w:t>achiziție</w:t>
      </w:r>
      <w:r w:rsidRPr="00182B56">
        <w:rPr>
          <w:rFonts w:ascii="Arial" w:eastAsia="SimSun" w:hAnsi="Arial" w:cs="Arial"/>
          <w:bCs/>
          <w:lang w:eastAsia="ro-RO"/>
        </w:rPr>
        <w:t xml:space="preserve">, garantând repararea bunurilor şi înlocuirea rapidă a pieselor defecte; </w:t>
      </w:r>
    </w:p>
    <w:p w14:paraId="409C1D47" w14:textId="01D1E02A" w:rsidR="00BA133F" w:rsidRDefault="00BA133F" w:rsidP="00BA133F">
      <w:pPr>
        <w:spacing w:after="0" w:line="240" w:lineRule="auto"/>
        <w:ind w:left="567" w:hanging="567"/>
        <w:jc w:val="both"/>
        <w:rPr>
          <w:rFonts w:ascii="Arial" w:eastAsia="SimSun" w:hAnsi="Arial" w:cs="Arial"/>
          <w:bCs/>
          <w:lang w:eastAsia="ro-RO"/>
        </w:rPr>
      </w:pPr>
      <w:r>
        <w:rPr>
          <w:rFonts w:ascii="Arial" w:eastAsia="SimSun" w:hAnsi="Arial" w:cs="Arial"/>
          <w:bCs/>
          <w:lang w:eastAsia="ro-RO"/>
        </w:rPr>
        <w:t xml:space="preserve"> </w:t>
      </w:r>
      <w:r w:rsidR="00C62159">
        <w:rPr>
          <w:rFonts w:ascii="Arial" w:eastAsia="SimSun" w:hAnsi="Arial" w:cs="Arial"/>
          <w:bCs/>
          <w:lang w:eastAsia="ro-RO"/>
        </w:rPr>
        <w:t>12.4</w:t>
      </w:r>
      <w:r w:rsidRPr="00182B56">
        <w:rPr>
          <w:rFonts w:ascii="Arial" w:eastAsia="SimSun" w:hAnsi="Arial" w:cs="Arial"/>
          <w:bCs/>
          <w:lang w:eastAsia="ro-RO"/>
        </w:rPr>
        <w:t xml:space="preserve"> - </w:t>
      </w:r>
      <w:r>
        <w:rPr>
          <w:rFonts w:ascii="Arial" w:eastAsia="SimSun" w:hAnsi="Arial" w:cs="Arial"/>
          <w:bCs/>
          <w:lang w:eastAsia="ro-RO"/>
        </w:rPr>
        <w:t xml:space="preserve"> </w:t>
      </w:r>
      <w:r w:rsidRPr="004D1347">
        <w:rPr>
          <w:rFonts w:ascii="Arial" w:eastAsia="SimSun" w:hAnsi="Arial" w:cs="Arial"/>
          <w:bCs/>
          <w:lang w:eastAsia="ro-RO"/>
        </w:rPr>
        <w:t xml:space="preserve">În perioada de garanţie toate piesele de schimb şi intervenţiile autorizate vor fi gratuite; piesele de schimb sunt toate componentele </w:t>
      </w:r>
      <w:r w:rsidR="00FB264D">
        <w:rPr>
          <w:rFonts w:ascii="Arial" w:eastAsia="SimSun" w:hAnsi="Arial" w:cs="Arial"/>
          <w:bCs/>
          <w:lang w:eastAsia="ro-RO"/>
        </w:rPr>
        <w:t>autovehiculului</w:t>
      </w:r>
      <w:r w:rsidRPr="004D1347">
        <w:rPr>
          <w:rFonts w:ascii="Arial" w:eastAsia="SimSun" w:hAnsi="Arial" w:cs="Arial"/>
          <w:bCs/>
          <w:lang w:eastAsia="ro-RO"/>
        </w:rPr>
        <w:t>, în afară de consumabilele consemnate în cartea tehnică;</w:t>
      </w:r>
    </w:p>
    <w:p w14:paraId="401C0D73" w14:textId="77777777" w:rsidR="00BA133F" w:rsidRPr="00A4590D" w:rsidRDefault="00BA133F" w:rsidP="00BA133F">
      <w:pPr>
        <w:spacing w:after="0" w:line="240" w:lineRule="auto"/>
        <w:ind w:left="567" w:hanging="567"/>
        <w:jc w:val="both"/>
        <w:rPr>
          <w:rFonts w:ascii="Arial" w:eastAsia="SimSun" w:hAnsi="Arial" w:cs="Arial"/>
          <w:bCs/>
          <w:lang w:eastAsia="ro-RO"/>
        </w:rPr>
      </w:pPr>
    </w:p>
    <w:p w14:paraId="0F3CDAC2" w14:textId="77777777" w:rsidR="00BA133F" w:rsidRPr="00182B56" w:rsidRDefault="00BA133F" w:rsidP="00BA133F">
      <w:pPr>
        <w:keepNext/>
        <w:spacing w:after="0" w:line="240" w:lineRule="auto"/>
        <w:ind w:left="426" w:hanging="710"/>
        <w:jc w:val="both"/>
        <w:outlineLvl w:val="0"/>
        <w:rPr>
          <w:rFonts w:ascii="Arial" w:eastAsia="SimSun" w:hAnsi="Arial" w:cs="Arial"/>
          <w:b/>
          <w:bCs/>
          <w:lang w:val="it-IT" w:eastAsia="ro-RO"/>
        </w:rPr>
      </w:pPr>
      <w:r>
        <w:rPr>
          <w:rFonts w:ascii="Arial" w:eastAsia="SimSun" w:hAnsi="Arial" w:cs="Arial"/>
          <w:b/>
          <w:bCs/>
          <w:lang w:eastAsia="ro-RO"/>
        </w:rPr>
        <w:t xml:space="preserve">      </w:t>
      </w:r>
      <w:r w:rsidRPr="00182B56">
        <w:rPr>
          <w:rFonts w:ascii="Arial" w:eastAsia="SimSun" w:hAnsi="Arial" w:cs="Arial"/>
          <w:b/>
          <w:bCs/>
          <w:lang w:val="it-IT" w:eastAsia="ro-RO"/>
        </w:rPr>
        <w:t>9. CONDIŢII DE LIVRARE</w:t>
      </w:r>
    </w:p>
    <w:p w14:paraId="2CA1001F" w14:textId="713792D7" w:rsidR="00BA133F" w:rsidRPr="00182B56" w:rsidRDefault="00BA133F" w:rsidP="00BA133F">
      <w:pPr>
        <w:tabs>
          <w:tab w:val="left" w:pos="1440"/>
          <w:tab w:val="center" w:pos="4320"/>
          <w:tab w:val="right" w:pos="8640"/>
        </w:tabs>
        <w:spacing w:after="0" w:line="240" w:lineRule="auto"/>
        <w:jc w:val="both"/>
        <w:rPr>
          <w:rFonts w:ascii="Arial" w:eastAsia="SimSun" w:hAnsi="Arial" w:cs="Arial"/>
          <w:lang w:val="it-IT" w:eastAsia="ro-RO"/>
        </w:rPr>
      </w:pPr>
      <w:r>
        <w:rPr>
          <w:rFonts w:ascii="Arial" w:eastAsia="SimSun" w:hAnsi="Arial" w:cs="Arial"/>
          <w:lang w:eastAsia="ro-RO"/>
        </w:rPr>
        <w:t xml:space="preserve"> </w:t>
      </w:r>
      <w:r w:rsidRPr="00182B56">
        <w:rPr>
          <w:rFonts w:ascii="Arial" w:eastAsia="SimSun" w:hAnsi="Arial" w:cs="Arial"/>
          <w:lang w:val="it-IT" w:eastAsia="ro-RO"/>
        </w:rPr>
        <w:t>9.1 - Livrarea</w:t>
      </w:r>
      <w:r>
        <w:rPr>
          <w:rFonts w:ascii="Arial" w:eastAsia="SimSun" w:hAnsi="Arial" w:cs="Arial"/>
          <w:lang w:val="it-IT" w:eastAsia="ro-RO"/>
        </w:rPr>
        <w:t xml:space="preserve"> autovehiculului</w:t>
      </w:r>
      <w:r w:rsidRPr="00182B56">
        <w:rPr>
          <w:rFonts w:ascii="Arial" w:eastAsia="SimSun" w:hAnsi="Arial" w:cs="Arial"/>
          <w:lang w:val="it-IT" w:eastAsia="ro-RO"/>
        </w:rPr>
        <w:t xml:space="preserve"> se va face de către furnizor la sediul </w:t>
      </w:r>
      <w:r w:rsidR="00F34A99">
        <w:rPr>
          <w:rFonts w:ascii="Arial" w:eastAsia="SimSun" w:hAnsi="Arial" w:cs="Arial"/>
          <w:lang w:val="it-IT" w:eastAsia="ro-RO"/>
        </w:rPr>
        <w:t>achizitorului.</w:t>
      </w:r>
    </w:p>
    <w:p w14:paraId="378E6F37" w14:textId="3C45E57E" w:rsidR="00BA133F" w:rsidRPr="00CE2DBF" w:rsidRDefault="00BA133F" w:rsidP="00BA133F">
      <w:pPr>
        <w:tabs>
          <w:tab w:val="left" w:pos="3465"/>
        </w:tabs>
        <w:spacing w:after="0" w:line="240" w:lineRule="auto"/>
        <w:jc w:val="both"/>
        <w:rPr>
          <w:rFonts w:ascii="Arial" w:eastAsia="SimSun" w:hAnsi="Arial" w:cs="Arial"/>
          <w:lang w:eastAsia="ro-RO"/>
        </w:rPr>
      </w:pPr>
      <w:r>
        <w:rPr>
          <w:rFonts w:ascii="Arial" w:eastAsia="SimSun" w:hAnsi="Arial" w:cs="Arial"/>
          <w:lang w:eastAsia="ro-RO"/>
        </w:rPr>
        <w:t xml:space="preserve"> </w:t>
      </w:r>
      <w:r w:rsidRPr="00182B56">
        <w:rPr>
          <w:rFonts w:ascii="Arial" w:eastAsia="SimSun" w:hAnsi="Arial" w:cs="Arial"/>
          <w:lang w:val="it-IT" w:eastAsia="ro-RO"/>
        </w:rPr>
        <w:t xml:space="preserve">9.2 - Livrarea se va efectua obligatoriu de către reprezentantul legal sau </w:t>
      </w:r>
      <w:r w:rsidR="00F34A99">
        <w:rPr>
          <w:rFonts w:ascii="Arial" w:eastAsia="SimSun" w:hAnsi="Arial" w:cs="Arial"/>
          <w:lang w:val="it-IT" w:eastAsia="ro-RO"/>
        </w:rPr>
        <w:t xml:space="preserve">un </w:t>
      </w:r>
      <w:r w:rsidRPr="00182B56">
        <w:rPr>
          <w:rFonts w:ascii="Arial" w:eastAsia="SimSun" w:hAnsi="Arial" w:cs="Arial"/>
          <w:lang w:val="it-IT" w:eastAsia="ro-RO"/>
        </w:rPr>
        <w:t>împuternicit al firmei, astfel încât să poată fi respectată clauza privind întocmirea procesului verbal de recepţie semnat de ambele părţi</w:t>
      </w:r>
      <w:r w:rsidRPr="00182B56">
        <w:rPr>
          <w:rFonts w:ascii="Arial" w:eastAsia="SimSun" w:hAnsi="Arial" w:cs="Arial"/>
          <w:lang w:eastAsia="ro-RO"/>
        </w:rPr>
        <w:t xml:space="preserve">. </w:t>
      </w:r>
    </w:p>
    <w:p w14:paraId="6E4D7588" w14:textId="5C7B68DA" w:rsidR="00BA133F" w:rsidRPr="00CE2DBF" w:rsidRDefault="00BA133F" w:rsidP="00BA133F">
      <w:pPr>
        <w:spacing w:after="0" w:line="240" w:lineRule="auto"/>
        <w:jc w:val="both"/>
        <w:rPr>
          <w:rFonts w:ascii="Arial" w:eastAsia="SimSun" w:hAnsi="Arial" w:cs="Arial"/>
          <w:bCs/>
          <w:lang w:eastAsia="ro-RO"/>
        </w:rPr>
      </w:pPr>
      <w:r>
        <w:rPr>
          <w:rFonts w:ascii="Arial" w:eastAsia="SimSun" w:hAnsi="Arial" w:cs="Arial"/>
          <w:bCs/>
          <w:lang w:eastAsia="ro-RO"/>
        </w:rPr>
        <w:t xml:space="preserve"> </w:t>
      </w:r>
      <w:r w:rsidRPr="00CE2DBF">
        <w:rPr>
          <w:rFonts w:ascii="Arial" w:eastAsia="SimSun" w:hAnsi="Arial" w:cs="Arial"/>
          <w:bCs/>
          <w:lang w:val="it-IT" w:eastAsia="ro-RO"/>
        </w:rPr>
        <w:t>9.3 - Termenul de livrare a auto</w:t>
      </w:r>
      <w:r>
        <w:rPr>
          <w:rFonts w:ascii="Arial" w:eastAsia="SimSun" w:hAnsi="Arial" w:cs="Arial"/>
          <w:bCs/>
          <w:lang w:val="it-IT" w:eastAsia="ro-RO"/>
        </w:rPr>
        <w:t xml:space="preserve">vehiculului </w:t>
      </w:r>
      <w:r w:rsidRPr="00CE2DBF">
        <w:rPr>
          <w:rFonts w:ascii="Arial" w:eastAsia="SimSun" w:hAnsi="Arial" w:cs="Arial"/>
          <w:bCs/>
          <w:lang w:eastAsia="ro-RO"/>
        </w:rPr>
        <w:t xml:space="preserve">nu va depăși </w:t>
      </w:r>
      <w:r w:rsidRPr="00BC648F">
        <w:rPr>
          <w:rFonts w:ascii="Arial" w:eastAsia="SimSun" w:hAnsi="Arial" w:cs="Arial"/>
          <w:bCs/>
          <w:lang w:eastAsia="ro-RO"/>
        </w:rPr>
        <w:t xml:space="preserve">data de </w:t>
      </w:r>
      <w:r w:rsidR="00A32F05">
        <w:rPr>
          <w:rFonts w:ascii="Arial" w:eastAsia="SimSun" w:hAnsi="Arial" w:cs="Arial"/>
          <w:bCs/>
          <w:lang w:eastAsia="ro-RO"/>
        </w:rPr>
        <w:t>26.02.2021</w:t>
      </w:r>
    </w:p>
    <w:p w14:paraId="2CA2D978" w14:textId="77777777" w:rsidR="00BA133F" w:rsidRPr="00182B56" w:rsidRDefault="00BA133F" w:rsidP="00BA133F">
      <w:pPr>
        <w:spacing w:after="0" w:line="240" w:lineRule="auto"/>
        <w:jc w:val="both"/>
        <w:rPr>
          <w:rFonts w:ascii="Arial" w:hAnsi="Arial" w:cs="Arial"/>
          <w:b/>
        </w:rPr>
      </w:pPr>
    </w:p>
    <w:p w14:paraId="5A0E8DE1" w14:textId="01F2B0B6" w:rsidR="002B0428" w:rsidRPr="002B0428" w:rsidRDefault="002B0428" w:rsidP="002B0428">
      <w:pPr>
        <w:spacing w:after="0" w:line="240" w:lineRule="auto"/>
        <w:ind w:hanging="284"/>
        <w:jc w:val="both"/>
        <w:rPr>
          <w:rFonts w:ascii="Arial" w:eastAsia="SimSun" w:hAnsi="Arial" w:cs="Arial"/>
          <w:b/>
          <w:bCs/>
          <w:lang w:val="it-IT" w:eastAsia="ro-RO"/>
        </w:rPr>
      </w:pPr>
      <w:r w:rsidRPr="002B0428">
        <w:rPr>
          <w:rFonts w:ascii="Arial" w:hAnsi="Arial" w:cs="Arial"/>
          <w:b/>
        </w:rPr>
        <w:t xml:space="preserve">      </w:t>
      </w:r>
      <w:r>
        <w:rPr>
          <w:rFonts w:ascii="Arial" w:hAnsi="Arial" w:cs="Arial"/>
          <w:b/>
        </w:rPr>
        <w:t>10</w:t>
      </w:r>
      <w:r w:rsidRPr="002B0428">
        <w:rPr>
          <w:rFonts w:ascii="Arial" w:hAnsi="Arial" w:cs="Arial"/>
          <w:b/>
        </w:rPr>
        <w:t xml:space="preserve">. </w:t>
      </w:r>
      <w:r w:rsidRPr="002B0428">
        <w:rPr>
          <w:rFonts w:ascii="Arial" w:eastAsia="SimSun" w:hAnsi="Arial" w:cs="Arial"/>
          <w:b/>
          <w:bCs/>
          <w:lang w:val="it-IT" w:eastAsia="ro-RO"/>
        </w:rPr>
        <w:t>SPECIFICAŢII TEHNICE MINIMALE</w:t>
      </w:r>
    </w:p>
    <w:p w14:paraId="7B65DA9C" w14:textId="77777777" w:rsidR="002B0428" w:rsidRPr="002B0428" w:rsidRDefault="002B0428" w:rsidP="002B0428">
      <w:pPr>
        <w:spacing w:after="0" w:line="240" w:lineRule="auto"/>
        <w:ind w:hanging="284"/>
        <w:jc w:val="both"/>
        <w:rPr>
          <w:rFonts w:ascii="Arial" w:hAnsi="Arial" w:cs="Arial"/>
          <w:b/>
        </w:rPr>
      </w:pPr>
    </w:p>
    <w:p w14:paraId="0D8085C4" w14:textId="582DBAEF" w:rsidR="002B0428" w:rsidRPr="002B0428" w:rsidRDefault="002B0428" w:rsidP="002B0428">
      <w:pPr>
        <w:spacing w:after="0" w:line="240" w:lineRule="auto"/>
        <w:jc w:val="both"/>
        <w:rPr>
          <w:rFonts w:ascii="Arial" w:hAnsi="Arial" w:cs="Arial"/>
          <w:b/>
        </w:rPr>
      </w:pPr>
      <w:r>
        <w:rPr>
          <w:rFonts w:ascii="Arial" w:hAnsi="Arial" w:cs="Arial"/>
          <w:b/>
        </w:rPr>
        <w:t>10</w:t>
      </w:r>
      <w:r w:rsidRPr="002B0428">
        <w:rPr>
          <w:rFonts w:ascii="Arial" w:hAnsi="Arial" w:cs="Arial"/>
          <w:b/>
        </w:rPr>
        <w:t>.1. Cerinte generale:</w:t>
      </w:r>
    </w:p>
    <w:p w14:paraId="169863AF" w14:textId="15410363" w:rsidR="002B0428" w:rsidRPr="002B0428" w:rsidRDefault="002B0428" w:rsidP="002B0428">
      <w:pPr>
        <w:spacing w:after="0" w:line="240" w:lineRule="auto"/>
        <w:jc w:val="both"/>
        <w:rPr>
          <w:rFonts w:ascii="Arial" w:eastAsia="SimSun" w:hAnsi="Arial" w:cs="Arial"/>
          <w:bCs/>
          <w:lang w:eastAsia="ro-RO"/>
        </w:rPr>
      </w:pPr>
      <w:r w:rsidRPr="002B0428">
        <w:rPr>
          <w:rFonts w:ascii="Arial" w:hAnsi="Arial" w:cs="Arial"/>
        </w:rPr>
        <w:t xml:space="preserve"> a)</w:t>
      </w:r>
      <w:r w:rsidRPr="002B0428">
        <w:rPr>
          <w:rFonts w:ascii="Arial" w:hAnsi="Arial" w:cs="Arial"/>
        </w:rPr>
        <w:tab/>
      </w:r>
      <w:r w:rsidRPr="002B0428">
        <w:rPr>
          <w:rFonts w:ascii="Arial" w:eastAsia="SimSun" w:hAnsi="Arial" w:cs="Arial"/>
          <w:bCs/>
          <w:lang w:eastAsia="ro-RO"/>
        </w:rPr>
        <w:t xml:space="preserve">an fabricație </w:t>
      </w:r>
      <w:r w:rsidRPr="002B0428">
        <w:rPr>
          <w:rFonts w:ascii="Arial" w:eastAsia="SimSun" w:hAnsi="Arial" w:cs="Arial"/>
          <w:bCs/>
          <w:lang w:eastAsia="ro-RO"/>
        </w:rPr>
        <w:tab/>
      </w:r>
      <w:r w:rsidRPr="002B0428">
        <w:rPr>
          <w:rFonts w:ascii="Arial" w:eastAsia="SimSun" w:hAnsi="Arial" w:cs="Arial"/>
          <w:bCs/>
          <w:lang w:eastAsia="ro-RO"/>
        </w:rPr>
        <w:tab/>
      </w:r>
      <w:r w:rsidRPr="002B0428">
        <w:rPr>
          <w:rFonts w:ascii="Arial" w:eastAsia="SimSun" w:hAnsi="Arial" w:cs="Arial"/>
          <w:bCs/>
          <w:lang w:eastAsia="ro-RO"/>
        </w:rPr>
        <w:tab/>
        <w:t>= 2020 sau 2021</w:t>
      </w:r>
      <w:r w:rsidR="00F87E14">
        <w:rPr>
          <w:rFonts w:ascii="Arial" w:eastAsia="SimSun" w:hAnsi="Arial" w:cs="Arial"/>
          <w:bCs/>
          <w:lang w:eastAsia="ro-RO"/>
        </w:rPr>
        <w:t xml:space="preserve"> (autoturism nou)</w:t>
      </w:r>
    </w:p>
    <w:p w14:paraId="6F34DBE1" w14:textId="682D4C77" w:rsidR="002B0428" w:rsidRPr="002B0428" w:rsidRDefault="002B0428" w:rsidP="002B0428">
      <w:pPr>
        <w:spacing w:after="0" w:line="240" w:lineRule="auto"/>
        <w:jc w:val="both"/>
        <w:rPr>
          <w:rFonts w:ascii="Arial" w:eastAsia="SimSun" w:hAnsi="Arial" w:cs="Arial"/>
          <w:bCs/>
          <w:lang w:eastAsia="ro-RO"/>
        </w:rPr>
      </w:pPr>
      <w:r w:rsidRPr="002B0428">
        <w:rPr>
          <w:rFonts w:ascii="Arial" w:eastAsia="SimSun" w:hAnsi="Arial" w:cs="Arial"/>
          <w:bCs/>
          <w:lang w:eastAsia="ro-RO"/>
        </w:rPr>
        <w:t xml:space="preserve"> b)</w:t>
      </w:r>
      <w:r w:rsidRPr="002B0428">
        <w:rPr>
          <w:rFonts w:ascii="Arial" w:eastAsia="SimSun" w:hAnsi="Arial" w:cs="Arial"/>
          <w:bCs/>
          <w:lang w:eastAsia="ro-RO"/>
        </w:rPr>
        <w:tab/>
        <w:t>categoria autovehic</w:t>
      </w:r>
      <w:r w:rsidR="00CA1835">
        <w:rPr>
          <w:rFonts w:ascii="Arial" w:eastAsia="SimSun" w:hAnsi="Arial" w:cs="Arial"/>
          <w:bCs/>
          <w:lang w:eastAsia="ro-RO"/>
        </w:rPr>
        <w:t>u</w:t>
      </w:r>
      <w:r w:rsidRPr="002B0428">
        <w:rPr>
          <w:rFonts w:ascii="Arial" w:eastAsia="SimSun" w:hAnsi="Arial" w:cs="Arial"/>
          <w:bCs/>
          <w:lang w:eastAsia="ro-RO"/>
        </w:rPr>
        <w:t xml:space="preserve">lului    </w:t>
      </w:r>
      <w:r w:rsidR="00CA1835">
        <w:rPr>
          <w:rFonts w:ascii="Arial" w:eastAsia="SimSun" w:hAnsi="Arial" w:cs="Arial"/>
          <w:bCs/>
          <w:lang w:eastAsia="ro-RO"/>
        </w:rPr>
        <w:t xml:space="preserve">   </w:t>
      </w:r>
      <w:r w:rsidRPr="002B0428">
        <w:rPr>
          <w:rFonts w:ascii="Arial" w:eastAsia="SimSun" w:hAnsi="Arial" w:cs="Arial"/>
          <w:bCs/>
          <w:lang w:eastAsia="ro-RO"/>
        </w:rPr>
        <w:t>= autoturism</w:t>
      </w:r>
    </w:p>
    <w:p w14:paraId="59E4467D" w14:textId="77777777" w:rsidR="002B0428" w:rsidRPr="002B0428" w:rsidRDefault="002B0428" w:rsidP="002B0428">
      <w:pPr>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 xml:space="preserve"> c)</w:t>
      </w:r>
      <w:r w:rsidRPr="002B0428">
        <w:rPr>
          <w:rFonts w:ascii="Arial" w:eastAsia="SimSun" w:hAnsi="Arial" w:cs="Arial"/>
          <w:bCs/>
          <w:lang w:eastAsia="ro-RO"/>
        </w:rPr>
        <w:tab/>
        <w:t>caroserie</w:t>
      </w:r>
      <w:r w:rsidRPr="002B0428">
        <w:rPr>
          <w:rFonts w:ascii="Arial" w:eastAsia="SimSun" w:hAnsi="Arial" w:cs="Arial"/>
          <w:bCs/>
          <w:lang w:eastAsia="ro-RO"/>
        </w:rPr>
        <w:tab/>
      </w:r>
      <w:r w:rsidRPr="002B0428">
        <w:rPr>
          <w:rFonts w:ascii="Arial" w:eastAsia="SimSun" w:hAnsi="Arial" w:cs="Arial"/>
          <w:bCs/>
          <w:lang w:eastAsia="ro-RO"/>
        </w:rPr>
        <w:tab/>
      </w:r>
      <w:r w:rsidRPr="002B0428">
        <w:rPr>
          <w:rFonts w:ascii="Arial" w:eastAsia="SimSun" w:hAnsi="Arial" w:cs="Arial"/>
          <w:bCs/>
          <w:lang w:eastAsia="ro-RO"/>
        </w:rPr>
        <w:tab/>
        <w:t>= 5 usi;</w:t>
      </w:r>
    </w:p>
    <w:tbl>
      <w:tblPr>
        <w:tblStyle w:val="TableGrid"/>
        <w:tblW w:w="8472" w:type="dxa"/>
        <w:tblInd w:w="-113" w:type="dxa"/>
        <w:tblLook w:val="04A0" w:firstRow="1" w:lastRow="0" w:firstColumn="1" w:lastColumn="0" w:noHBand="0" w:noVBand="1"/>
      </w:tblPr>
      <w:tblGrid>
        <w:gridCol w:w="4503"/>
        <w:gridCol w:w="3969"/>
      </w:tblGrid>
      <w:tr w:rsidR="002B0428" w:rsidRPr="002B0428" w14:paraId="26647484" w14:textId="77777777" w:rsidTr="00751C33">
        <w:tc>
          <w:tcPr>
            <w:tcW w:w="4503" w:type="dxa"/>
            <w:shd w:val="clear" w:color="auto" w:fill="auto"/>
          </w:tcPr>
          <w:p w14:paraId="7F9B919F" w14:textId="6C19E590" w:rsidR="002B0428" w:rsidRPr="002B0428" w:rsidRDefault="00CA1835" w:rsidP="002B0428">
            <w:pPr>
              <w:autoSpaceDE w:val="0"/>
              <w:autoSpaceDN w:val="0"/>
              <w:adjustRightInd w:val="0"/>
              <w:rPr>
                <w:rFonts w:eastAsia="Times New Roman" w:cs="Arial"/>
                <w:b/>
                <w:bCs/>
                <w:noProof/>
                <w:sz w:val="24"/>
                <w:szCs w:val="24"/>
              </w:rPr>
            </w:pPr>
            <w:r>
              <w:rPr>
                <w:rFonts w:eastAsia="Times New Roman" w:cs="Arial"/>
                <w:b/>
                <w:bCs/>
                <w:noProof/>
                <w:sz w:val="24"/>
                <w:szCs w:val="24"/>
              </w:rPr>
              <w:t>Auto</w:t>
            </w:r>
            <w:r w:rsidR="000562E2">
              <w:rPr>
                <w:rFonts w:eastAsia="Times New Roman" w:cs="Arial"/>
                <w:b/>
                <w:bCs/>
                <w:noProof/>
                <w:sz w:val="24"/>
                <w:szCs w:val="24"/>
              </w:rPr>
              <w:t>turism</w:t>
            </w:r>
          </w:p>
        </w:tc>
        <w:tc>
          <w:tcPr>
            <w:tcW w:w="3969" w:type="dxa"/>
            <w:shd w:val="clear" w:color="auto" w:fill="auto"/>
          </w:tcPr>
          <w:p w14:paraId="0E2E6EFC" w14:textId="77777777" w:rsidR="002B0428" w:rsidRPr="002B0428" w:rsidRDefault="002B0428" w:rsidP="002B0428">
            <w:pPr>
              <w:jc w:val="both"/>
              <w:rPr>
                <w:rFonts w:eastAsia="Times New Roman" w:cs="Arial"/>
                <w:noProof/>
                <w:sz w:val="24"/>
                <w:szCs w:val="24"/>
              </w:rPr>
            </w:pPr>
          </w:p>
        </w:tc>
      </w:tr>
      <w:tr w:rsidR="002B0428" w:rsidRPr="002B0428" w14:paraId="79116111" w14:textId="77777777" w:rsidTr="00751C33">
        <w:tc>
          <w:tcPr>
            <w:tcW w:w="4503" w:type="dxa"/>
            <w:shd w:val="clear" w:color="auto" w:fill="auto"/>
          </w:tcPr>
          <w:p w14:paraId="76D6C3EA" w14:textId="77777777" w:rsidR="002B0428" w:rsidRPr="002B0428" w:rsidRDefault="002B0428" w:rsidP="002B0428">
            <w:pPr>
              <w:jc w:val="both"/>
              <w:rPr>
                <w:rFonts w:eastAsia="SimSun" w:cs="Arial"/>
                <w:bCs/>
                <w:lang w:eastAsia="ro-RO"/>
              </w:rPr>
            </w:pPr>
            <w:r w:rsidRPr="002B0428">
              <w:rPr>
                <w:rFonts w:eastAsia="SimSun" w:cs="Arial"/>
                <w:bCs/>
                <w:lang w:eastAsia="ro-RO"/>
              </w:rPr>
              <w:t>Capacitate cilindrica(cm³)</w:t>
            </w:r>
          </w:p>
        </w:tc>
        <w:tc>
          <w:tcPr>
            <w:tcW w:w="3969" w:type="dxa"/>
            <w:shd w:val="clear" w:color="auto" w:fill="auto"/>
          </w:tcPr>
          <w:p w14:paraId="2826F1A7" w14:textId="77777777" w:rsidR="002B0428" w:rsidRPr="002B0428" w:rsidRDefault="002B0428" w:rsidP="002B0428">
            <w:pPr>
              <w:jc w:val="both"/>
              <w:rPr>
                <w:rFonts w:eastAsia="SimSun" w:cs="Arial"/>
                <w:bCs/>
                <w:lang w:eastAsia="ro-RO"/>
              </w:rPr>
            </w:pPr>
            <w:r w:rsidRPr="002B0428">
              <w:rPr>
                <w:rFonts w:eastAsia="SimSun" w:cs="Arial"/>
                <w:bCs/>
                <w:lang w:eastAsia="ro-RO"/>
              </w:rPr>
              <w:t>Min 1300  - Max 2000 cm³</w:t>
            </w:r>
          </w:p>
        </w:tc>
      </w:tr>
      <w:tr w:rsidR="002B0428" w:rsidRPr="002B0428" w14:paraId="07BBED7C" w14:textId="77777777" w:rsidTr="00751C33">
        <w:tc>
          <w:tcPr>
            <w:tcW w:w="4503" w:type="dxa"/>
            <w:shd w:val="clear" w:color="auto" w:fill="auto"/>
          </w:tcPr>
          <w:p w14:paraId="2AC5BB5E" w14:textId="77777777" w:rsidR="002B0428" w:rsidRPr="002B0428" w:rsidRDefault="002B0428" w:rsidP="002B0428">
            <w:pPr>
              <w:jc w:val="both"/>
              <w:rPr>
                <w:rFonts w:eastAsia="SimSun" w:cs="Arial"/>
                <w:bCs/>
                <w:lang w:eastAsia="ro-RO"/>
              </w:rPr>
            </w:pPr>
            <w:r w:rsidRPr="002B0428">
              <w:rPr>
                <w:rFonts w:eastAsia="SimSun" w:cs="Arial"/>
                <w:bCs/>
                <w:lang w:eastAsia="ro-RO"/>
              </w:rPr>
              <w:t>Putere maxima CP</w:t>
            </w:r>
          </w:p>
        </w:tc>
        <w:tc>
          <w:tcPr>
            <w:tcW w:w="3969" w:type="dxa"/>
            <w:shd w:val="clear" w:color="auto" w:fill="auto"/>
          </w:tcPr>
          <w:p w14:paraId="7EB1D817" w14:textId="77777777" w:rsidR="002B0428" w:rsidRPr="002B0428" w:rsidRDefault="002B0428" w:rsidP="002B0428">
            <w:pPr>
              <w:jc w:val="both"/>
              <w:rPr>
                <w:rFonts w:eastAsia="SimSun" w:cs="Arial"/>
                <w:bCs/>
                <w:lang w:eastAsia="ro-RO"/>
              </w:rPr>
            </w:pPr>
            <w:r w:rsidRPr="002B0428">
              <w:rPr>
                <w:rFonts w:eastAsia="SimSun" w:cs="Arial"/>
                <w:bCs/>
                <w:lang w:eastAsia="ro-RO"/>
              </w:rPr>
              <w:t>Min. 120</w:t>
            </w:r>
          </w:p>
        </w:tc>
      </w:tr>
      <w:tr w:rsidR="002B0428" w:rsidRPr="002B0428" w14:paraId="31229415" w14:textId="77777777" w:rsidTr="00751C33">
        <w:tc>
          <w:tcPr>
            <w:tcW w:w="4503" w:type="dxa"/>
            <w:shd w:val="clear" w:color="auto" w:fill="auto"/>
          </w:tcPr>
          <w:p w14:paraId="4F925CBA" w14:textId="77777777" w:rsidR="002B0428" w:rsidRPr="002B0428" w:rsidRDefault="002B0428" w:rsidP="002B0428">
            <w:pPr>
              <w:jc w:val="both"/>
              <w:rPr>
                <w:rFonts w:eastAsia="SimSun" w:cs="Arial"/>
                <w:bCs/>
                <w:lang w:eastAsia="ro-RO"/>
              </w:rPr>
            </w:pPr>
            <w:r w:rsidRPr="002B0428">
              <w:rPr>
                <w:rFonts w:eastAsia="SimSun" w:cs="Arial"/>
                <w:bCs/>
                <w:lang w:eastAsia="ro-RO"/>
              </w:rPr>
              <w:t>Carburant</w:t>
            </w:r>
          </w:p>
        </w:tc>
        <w:tc>
          <w:tcPr>
            <w:tcW w:w="3969" w:type="dxa"/>
            <w:shd w:val="clear" w:color="auto" w:fill="auto"/>
          </w:tcPr>
          <w:p w14:paraId="3CFC2BA1" w14:textId="77777777" w:rsidR="002B0428" w:rsidRPr="002B0428" w:rsidRDefault="002B0428" w:rsidP="002B0428">
            <w:pPr>
              <w:jc w:val="both"/>
              <w:rPr>
                <w:rFonts w:eastAsia="SimSun" w:cs="Arial"/>
                <w:bCs/>
                <w:lang w:eastAsia="ro-RO"/>
              </w:rPr>
            </w:pPr>
            <w:r w:rsidRPr="002B0428">
              <w:rPr>
                <w:rFonts w:eastAsia="SimSun" w:cs="Arial"/>
                <w:bCs/>
                <w:lang w:eastAsia="ro-RO"/>
              </w:rPr>
              <w:t>Orice tip</w:t>
            </w:r>
          </w:p>
        </w:tc>
      </w:tr>
      <w:tr w:rsidR="002B0428" w:rsidRPr="002B0428" w14:paraId="3D01EC0C" w14:textId="77777777" w:rsidTr="00751C33">
        <w:tc>
          <w:tcPr>
            <w:tcW w:w="4503" w:type="dxa"/>
            <w:shd w:val="clear" w:color="auto" w:fill="auto"/>
          </w:tcPr>
          <w:p w14:paraId="1697C63E" w14:textId="77777777" w:rsidR="002B0428" w:rsidRPr="002B0428" w:rsidRDefault="002B0428" w:rsidP="002B0428">
            <w:pPr>
              <w:autoSpaceDE w:val="0"/>
              <w:autoSpaceDN w:val="0"/>
              <w:adjustRightInd w:val="0"/>
              <w:rPr>
                <w:rFonts w:eastAsia="SimSun" w:cs="Arial"/>
                <w:bCs/>
                <w:lang w:eastAsia="ro-RO"/>
              </w:rPr>
            </w:pPr>
            <w:r w:rsidRPr="002B0428">
              <w:rPr>
                <w:rFonts w:eastAsia="SimSun" w:cs="Arial"/>
                <w:bCs/>
                <w:lang w:eastAsia="ro-RO"/>
              </w:rPr>
              <w:t>Norma de poluare</w:t>
            </w:r>
          </w:p>
        </w:tc>
        <w:tc>
          <w:tcPr>
            <w:tcW w:w="3969" w:type="dxa"/>
            <w:shd w:val="clear" w:color="auto" w:fill="auto"/>
          </w:tcPr>
          <w:p w14:paraId="579CFF7B" w14:textId="77777777" w:rsidR="002B0428" w:rsidRPr="002B0428" w:rsidRDefault="002B0428" w:rsidP="002B0428">
            <w:pPr>
              <w:jc w:val="both"/>
              <w:rPr>
                <w:rFonts w:eastAsia="SimSun" w:cs="Arial"/>
                <w:bCs/>
                <w:lang w:eastAsia="ro-RO"/>
              </w:rPr>
            </w:pPr>
            <w:r w:rsidRPr="002B0428">
              <w:rPr>
                <w:rFonts w:eastAsia="SimSun" w:cs="Arial"/>
                <w:bCs/>
                <w:lang w:eastAsia="ro-RO"/>
              </w:rPr>
              <w:t>Min. Euro 6</w:t>
            </w:r>
          </w:p>
        </w:tc>
      </w:tr>
      <w:tr w:rsidR="002B0428" w:rsidRPr="002B0428" w14:paraId="05BFB6A4" w14:textId="77777777" w:rsidTr="00751C33">
        <w:tc>
          <w:tcPr>
            <w:tcW w:w="4503" w:type="dxa"/>
            <w:shd w:val="clear" w:color="auto" w:fill="auto"/>
          </w:tcPr>
          <w:p w14:paraId="0DC96473" w14:textId="77777777" w:rsidR="002B0428" w:rsidRPr="002B0428" w:rsidRDefault="002B0428" w:rsidP="002B0428">
            <w:pPr>
              <w:jc w:val="both"/>
              <w:rPr>
                <w:rFonts w:eastAsia="SimSun" w:cs="Arial"/>
                <w:bCs/>
                <w:lang w:eastAsia="ro-RO"/>
              </w:rPr>
            </w:pPr>
            <w:r w:rsidRPr="002B0428">
              <w:rPr>
                <w:rFonts w:eastAsia="SimSun" w:cs="Arial"/>
                <w:bCs/>
                <w:lang w:eastAsia="ro-RO"/>
              </w:rPr>
              <w:t>Transmisie</w:t>
            </w:r>
          </w:p>
        </w:tc>
        <w:tc>
          <w:tcPr>
            <w:tcW w:w="3969" w:type="dxa"/>
            <w:shd w:val="clear" w:color="auto" w:fill="auto"/>
          </w:tcPr>
          <w:p w14:paraId="021F4C53" w14:textId="77777777" w:rsidR="002B0428" w:rsidRPr="002B0428" w:rsidRDefault="002B0428" w:rsidP="002B0428">
            <w:pPr>
              <w:jc w:val="both"/>
              <w:rPr>
                <w:rFonts w:eastAsia="SimSun" w:cs="Arial"/>
                <w:bCs/>
                <w:lang w:eastAsia="ro-RO"/>
              </w:rPr>
            </w:pPr>
            <w:r w:rsidRPr="002B0428">
              <w:rPr>
                <w:rFonts w:eastAsia="SimSun" w:cs="Arial"/>
                <w:bCs/>
                <w:lang w:eastAsia="ro-RO"/>
              </w:rPr>
              <w:t>4x4 / 4WD / AWD / Integral</w:t>
            </w:r>
          </w:p>
        </w:tc>
      </w:tr>
      <w:tr w:rsidR="002B0428" w:rsidRPr="002B0428" w14:paraId="360145BC" w14:textId="77777777" w:rsidTr="00751C33">
        <w:tc>
          <w:tcPr>
            <w:tcW w:w="4503" w:type="dxa"/>
            <w:shd w:val="clear" w:color="auto" w:fill="auto"/>
          </w:tcPr>
          <w:p w14:paraId="26CE64AF" w14:textId="77777777" w:rsidR="002B0428" w:rsidRPr="002B0428" w:rsidRDefault="002B0428" w:rsidP="002B0428">
            <w:pPr>
              <w:jc w:val="both"/>
              <w:rPr>
                <w:rFonts w:eastAsia="SimSun" w:cs="Arial"/>
                <w:bCs/>
                <w:lang w:eastAsia="ro-RO"/>
              </w:rPr>
            </w:pPr>
            <w:r w:rsidRPr="002B0428">
              <w:rPr>
                <w:rFonts w:eastAsia="SimSun" w:cs="Arial"/>
                <w:bCs/>
                <w:lang w:eastAsia="ro-RO"/>
              </w:rPr>
              <w:t>Tip cutie de viteze</w:t>
            </w:r>
          </w:p>
        </w:tc>
        <w:tc>
          <w:tcPr>
            <w:tcW w:w="3969" w:type="dxa"/>
            <w:shd w:val="clear" w:color="auto" w:fill="auto"/>
          </w:tcPr>
          <w:p w14:paraId="56F95366" w14:textId="77777777" w:rsidR="002B0428" w:rsidRPr="002B0428" w:rsidRDefault="002B0428" w:rsidP="002B0428">
            <w:pPr>
              <w:jc w:val="both"/>
              <w:rPr>
                <w:rFonts w:eastAsia="SimSun" w:cs="Arial"/>
                <w:bCs/>
                <w:lang w:eastAsia="ro-RO"/>
              </w:rPr>
            </w:pPr>
            <w:r w:rsidRPr="002B0428">
              <w:rPr>
                <w:rFonts w:eastAsia="SimSun" w:cs="Arial"/>
                <w:bCs/>
                <w:lang w:eastAsia="ro-RO"/>
              </w:rPr>
              <w:t>Automata</w:t>
            </w:r>
          </w:p>
        </w:tc>
      </w:tr>
    </w:tbl>
    <w:p w14:paraId="31BE1D50" w14:textId="77777777" w:rsidR="008C6990" w:rsidRDefault="00B8331B" w:rsidP="002B0428">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E314367" w14:textId="77777777" w:rsidR="008C6990" w:rsidRDefault="008C6990" w:rsidP="002B0428">
      <w:pPr>
        <w:spacing w:after="0" w:line="240" w:lineRule="auto"/>
        <w:jc w:val="both"/>
        <w:rPr>
          <w:rFonts w:ascii="Arial" w:hAnsi="Arial" w:cs="Arial"/>
          <w:b/>
        </w:rPr>
      </w:pPr>
    </w:p>
    <w:p w14:paraId="4712D8C1" w14:textId="77777777" w:rsidR="008C6990" w:rsidRDefault="008C6990" w:rsidP="002B0428">
      <w:pPr>
        <w:spacing w:after="0" w:line="240" w:lineRule="auto"/>
        <w:jc w:val="both"/>
        <w:rPr>
          <w:rFonts w:ascii="Arial" w:hAnsi="Arial" w:cs="Arial"/>
          <w:b/>
        </w:rPr>
      </w:pPr>
    </w:p>
    <w:p w14:paraId="09616807" w14:textId="77777777" w:rsidR="008C6990" w:rsidRDefault="008C6990" w:rsidP="002B0428">
      <w:pPr>
        <w:spacing w:after="0" w:line="240" w:lineRule="auto"/>
        <w:jc w:val="both"/>
        <w:rPr>
          <w:rFonts w:ascii="Arial" w:hAnsi="Arial" w:cs="Arial"/>
          <w:b/>
        </w:rPr>
      </w:pPr>
    </w:p>
    <w:p w14:paraId="69DD1F00" w14:textId="39122D52" w:rsidR="002B0428" w:rsidRDefault="00B8331B" w:rsidP="008C6990">
      <w:pPr>
        <w:spacing w:after="0" w:line="240" w:lineRule="auto"/>
        <w:ind w:left="7200" w:firstLine="720"/>
        <w:jc w:val="both"/>
        <w:rPr>
          <w:rFonts w:ascii="Arial" w:hAnsi="Arial" w:cs="Arial"/>
          <w:b/>
        </w:rPr>
      </w:pPr>
      <w:r>
        <w:rPr>
          <w:rFonts w:ascii="Arial" w:hAnsi="Arial" w:cs="Arial"/>
          <w:b/>
        </w:rPr>
        <w:t xml:space="preserve">    </w:t>
      </w:r>
      <w:r w:rsidRPr="00B8331B">
        <w:rPr>
          <w:rFonts w:ascii="Arial" w:hAnsi="Arial" w:cs="Arial"/>
          <w:bCs/>
          <w:sz w:val="24"/>
          <w:szCs w:val="24"/>
        </w:rPr>
        <w:t xml:space="preserve">Pag </w:t>
      </w:r>
      <w:r>
        <w:rPr>
          <w:rFonts w:ascii="Arial" w:hAnsi="Arial" w:cs="Arial"/>
          <w:bCs/>
          <w:sz w:val="24"/>
          <w:szCs w:val="24"/>
        </w:rPr>
        <w:t>4</w:t>
      </w:r>
      <w:r w:rsidRPr="00B8331B">
        <w:rPr>
          <w:rFonts w:ascii="Arial" w:hAnsi="Arial" w:cs="Arial"/>
          <w:bCs/>
          <w:sz w:val="24"/>
          <w:szCs w:val="24"/>
        </w:rPr>
        <w:t>/5</w:t>
      </w:r>
    </w:p>
    <w:p w14:paraId="62FB3DCE" w14:textId="270B6825" w:rsidR="002B0428" w:rsidRPr="002B0428" w:rsidRDefault="002B0428" w:rsidP="002B0428">
      <w:pPr>
        <w:spacing w:after="0" w:line="240" w:lineRule="auto"/>
        <w:jc w:val="both"/>
        <w:rPr>
          <w:rFonts w:ascii="Arial" w:hAnsi="Arial" w:cs="Arial"/>
          <w:b/>
        </w:rPr>
      </w:pPr>
      <w:r>
        <w:rPr>
          <w:rFonts w:ascii="Arial" w:hAnsi="Arial" w:cs="Arial"/>
          <w:b/>
        </w:rPr>
        <w:lastRenderedPageBreak/>
        <w:t>10</w:t>
      </w:r>
      <w:r w:rsidRPr="002B0428">
        <w:rPr>
          <w:rFonts w:ascii="Arial" w:hAnsi="Arial" w:cs="Arial"/>
          <w:b/>
        </w:rPr>
        <w:t>.2. Dotări:</w:t>
      </w:r>
    </w:p>
    <w:p w14:paraId="5B7EFCDF" w14:textId="77777777" w:rsidR="002B0428" w:rsidRPr="002B0428" w:rsidRDefault="002B0428" w:rsidP="002B0428">
      <w:pPr>
        <w:autoSpaceDE w:val="0"/>
        <w:autoSpaceDN w:val="0"/>
        <w:adjustRightInd w:val="0"/>
        <w:spacing w:after="0" w:line="240" w:lineRule="auto"/>
        <w:jc w:val="both"/>
        <w:rPr>
          <w:rFonts w:ascii="Arial" w:eastAsia="Times New Roman" w:hAnsi="Arial" w:cs="Arial"/>
          <w:noProof/>
          <w:sz w:val="24"/>
          <w:szCs w:val="24"/>
        </w:rPr>
      </w:pPr>
    </w:p>
    <w:p w14:paraId="31B7EC93" w14:textId="77777777" w:rsidR="002B0428" w:rsidRPr="002B0428" w:rsidRDefault="002B0428" w:rsidP="002B0428">
      <w:pPr>
        <w:autoSpaceDE w:val="0"/>
        <w:autoSpaceDN w:val="0"/>
        <w:adjustRightInd w:val="0"/>
        <w:spacing w:after="0" w:line="240" w:lineRule="auto"/>
        <w:jc w:val="both"/>
        <w:rPr>
          <w:rFonts w:ascii="Arial" w:eastAsia="Times New Roman" w:hAnsi="Arial" w:cs="Arial"/>
          <w:noProof/>
          <w:sz w:val="24"/>
          <w:szCs w:val="24"/>
        </w:rPr>
      </w:pPr>
      <w:r w:rsidRPr="002B0428">
        <w:rPr>
          <w:rFonts w:ascii="Arial" w:eastAsia="Times New Roman" w:hAnsi="Arial" w:cs="Arial"/>
          <w:noProof/>
          <w:sz w:val="24"/>
          <w:szCs w:val="24"/>
        </w:rPr>
        <w:t xml:space="preserve">     EXTERIOR:</w:t>
      </w:r>
    </w:p>
    <w:p w14:paraId="77FB9D03" w14:textId="77777777" w:rsidR="002B0428" w:rsidRPr="002B0428" w:rsidRDefault="002B0428" w:rsidP="002B0428">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 xml:space="preserve">Oglinzi retrovizoare reglabile electric, cu semnalizator incorporat </w:t>
      </w:r>
    </w:p>
    <w:p w14:paraId="0AC38596" w14:textId="77777777" w:rsidR="002B0428" w:rsidRPr="002B0428" w:rsidRDefault="002B0428" w:rsidP="002B0428">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Geamuri electrice fata/spate cu impuls pe partea soferului</w:t>
      </w:r>
    </w:p>
    <w:p w14:paraId="09E88AF6" w14:textId="77777777" w:rsidR="002B0428" w:rsidRPr="002B0428" w:rsidRDefault="002B0428" w:rsidP="002B0428">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Jante aliaj cu anvelope de vara</w:t>
      </w:r>
    </w:p>
    <w:p w14:paraId="3927AD13" w14:textId="77777777" w:rsidR="002B0428" w:rsidRPr="002B0428" w:rsidRDefault="002B0428" w:rsidP="002B0428">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Geamuri cu tenta fumurie spate si luneta</w:t>
      </w:r>
    </w:p>
    <w:p w14:paraId="42278419" w14:textId="77777777" w:rsidR="002B0428" w:rsidRPr="002B0428" w:rsidRDefault="002B0428" w:rsidP="002B0428">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System acces “fara cheie”</w:t>
      </w:r>
    </w:p>
    <w:p w14:paraId="010396E4" w14:textId="77777777" w:rsidR="002B0428" w:rsidRPr="002B0428" w:rsidRDefault="002B0428" w:rsidP="002B0428">
      <w:pPr>
        <w:autoSpaceDE w:val="0"/>
        <w:autoSpaceDN w:val="0"/>
        <w:adjustRightInd w:val="0"/>
        <w:spacing w:after="0" w:line="240" w:lineRule="auto"/>
        <w:jc w:val="both"/>
        <w:rPr>
          <w:rFonts w:ascii="Arial" w:eastAsia="Times New Roman" w:hAnsi="Arial" w:cs="Arial"/>
          <w:noProof/>
          <w:sz w:val="24"/>
          <w:szCs w:val="24"/>
        </w:rPr>
      </w:pPr>
    </w:p>
    <w:p w14:paraId="01C05A36" w14:textId="77777777" w:rsidR="002B0428" w:rsidRPr="002B0428" w:rsidRDefault="002B0428" w:rsidP="002B0428">
      <w:pPr>
        <w:autoSpaceDE w:val="0"/>
        <w:autoSpaceDN w:val="0"/>
        <w:adjustRightInd w:val="0"/>
        <w:spacing w:after="0" w:line="240" w:lineRule="auto"/>
        <w:jc w:val="both"/>
        <w:rPr>
          <w:rFonts w:ascii="Arial" w:eastAsia="Times New Roman" w:hAnsi="Arial" w:cs="Arial"/>
          <w:noProof/>
          <w:sz w:val="24"/>
          <w:szCs w:val="24"/>
        </w:rPr>
      </w:pPr>
      <w:r w:rsidRPr="002B0428">
        <w:rPr>
          <w:rFonts w:ascii="Arial" w:eastAsia="Times New Roman" w:hAnsi="Arial" w:cs="Arial"/>
          <w:noProof/>
          <w:sz w:val="24"/>
          <w:szCs w:val="24"/>
        </w:rPr>
        <w:t xml:space="preserve">      INTERIOR: </w:t>
      </w:r>
    </w:p>
    <w:p w14:paraId="4B5171A1"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Volan reglabil pe inaltime si adancime</w:t>
      </w:r>
    </w:p>
    <w:p w14:paraId="0E8112AE"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 xml:space="preserve">Bancheta spate rabatabila </w:t>
      </w:r>
    </w:p>
    <w:p w14:paraId="08B658A2"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Aer conditionat automat</w:t>
      </w:r>
    </w:p>
    <w:p w14:paraId="5672F3E6"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Torpedo iluminat</w:t>
      </w:r>
    </w:p>
    <w:p w14:paraId="1303AF7A"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Tapiterie de culoare inchisa</w:t>
      </w:r>
    </w:p>
    <w:p w14:paraId="0F6F8489"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Prize 12V - 2 buc</w:t>
      </w:r>
    </w:p>
    <w:p w14:paraId="535D9C06"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Scaune incalzite fata</w:t>
      </w:r>
    </w:p>
    <w:p w14:paraId="493779CE" w14:textId="77777777" w:rsidR="002B0428" w:rsidRPr="002B0428"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2B0428">
        <w:rPr>
          <w:rFonts w:ascii="Arial" w:eastAsia="SimSun" w:hAnsi="Arial" w:cs="Arial"/>
          <w:bCs/>
          <w:lang w:eastAsia="ro-RO"/>
        </w:rPr>
        <w:t>Conectare fara fir telefon</w:t>
      </w:r>
    </w:p>
    <w:p w14:paraId="7048B5B1" w14:textId="77777777" w:rsidR="002B0428" w:rsidRPr="004D1347"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4D1347">
        <w:rPr>
          <w:rFonts w:ascii="Arial" w:eastAsia="SimSun" w:hAnsi="Arial" w:cs="Arial"/>
          <w:bCs/>
          <w:lang w:eastAsia="ro-RO"/>
        </w:rPr>
        <w:t>Conectare cu fir telefon prin conector usb</w:t>
      </w:r>
    </w:p>
    <w:p w14:paraId="306F29AF" w14:textId="77777777" w:rsidR="002B0428" w:rsidRPr="004D1347"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4D1347">
        <w:rPr>
          <w:rFonts w:ascii="Arial" w:eastAsia="SimSun" w:hAnsi="Arial" w:cs="Arial"/>
          <w:bCs/>
          <w:lang w:eastAsia="ro-RO"/>
        </w:rPr>
        <w:t>System audio cu navigatie</w:t>
      </w:r>
    </w:p>
    <w:p w14:paraId="339EE515" w14:textId="77777777" w:rsidR="002B0428" w:rsidRPr="004D1347" w:rsidRDefault="002B0428" w:rsidP="00C520D1">
      <w:pPr>
        <w:numPr>
          <w:ilvl w:val="0"/>
          <w:numId w:val="7"/>
        </w:numPr>
        <w:autoSpaceDE w:val="0"/>
        <w:autoSpaceDN w:val="0"/>
        <w:adjustRightInd w:val="0"/>
        <w:spacing w:after="0" w:line="240" w:lineRule="auto"/>
        <w:contextualSpacing/>
        <w:jc w:val="both"/>
        <w:rPr>
          <w:rFonts w:ascii="Arial" w:eastAsia="SimSun" w:hAnsi="Arial" w:cs="Arial"/>
          <w:bCs/>
          <w:lang w:eastAsia="ro-RO"/>
        </w:rPr>
      </w:pPr>
      <w:r w:rsidRPr="004D1347">
        <w:rPr>
          <w:rFonts w:ascii="Arial" w:eastAsia="SimSun" w:hAnsi="Arial" w:cs="Arial"/>
          <w:bCs/>
          <w:lang w:eastAsia="ro-RO"/>
        </w:rPr>
        <w:t>Cotiera fata</w:t>
      </w:r>
    </w:p>
    <w:p w14:paraId="71C72D8B" w14:textId="77777777" w:rsidR="002B0428" w:rsidRPr="004D1347" w:rsidRDefault="002B0428" w:rsidP="002B0428">
      <w:pPr>
        <w:autoSpaceDE w:val="0"/>
        <w:autoSpaceDN w:val="0"/>
        <w:adjustRightInd w:val="0"/>
        <w:spacing w:after="0" w:line="240" w:lineRule="auto"/>
        <w:ind w:left="720"/>
        <w:contextualSpacing/>
        <w:jc w:val="both"/>
        <w:rPr>
          <w:rFonts w:ascii="Arial" w:eastAsia="Times New Roman" w:hAnsi="Arial" w:cs="Arial"/>
          <w:noProof/>
          <w:sz w:val="24"/>
          <w:szCs w:val="24"/>
        </w:rPr>
      </w:pPr>
    </w:p>
    <w:p w14:paraId="012B2250" w14:textId="77777777" w:rsidR="002B0428" w:rsidRPr="004D1347" w:rsidRDefault="002B0428" w:rsidP="002B0428">
      <w:pPr>
        <w:autoSpaceDE w:val="0"/>
        <w:autoSpaceDN w:val="0"/>
        <w:adjustRightInd w:val="0"/>
        <w:spacing w:after="0" w:line="240" w:lineRule="auto"/>
        <w:jc w:val="both"/>
        <w:rPr>
          <w:rFonts w:ascii="Arial" w:eastAsia="Times New Roman" w:hAnsi="Arial" w:cs="Arial"/>
          <w:noProof/>
          <w:sz w:val="24"/>
          <w:szCs w:val="24"/>
        </w:rPr>
      </w:pPr>
      <w:r w:rsidRPr="004D1347">
        <w:rPr>
          <w:rFonts w:ascii="Arial" w:eastAsia="Times New Roman" w:hAnsi="Arial" w:cs="Arial"/>
          <w:noProof/>
          <w:sz w:val="24"/>
          <w:szCs w:val="24"/>
        </w:rPr>
        <w:t xml:space="preserve">     SIGURANȚĂ ȘI SECURITATE: </w:t>
      </w:r>
    </w:p>
    <w:p w14:paraId="6ED0116E"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Avertizare “Unghi mort”</w:t>
      </w:r>
    </w:p>
    <w:p w14:paraId="3F3995E9"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Avertizare trafic spate pentru deplasarea in marsarier</w:t>
      </w:r>
    </w:p>
    <w:p w14:paraId="1F38CEB5"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Sistem de asistenta la coborarea in panta</w:t>
      </w:r>
    </w:p>
    <w:p w14:paraId="615EBF08"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Avertizare depasire banda</w:t>
      </w:r>
    </w:p>
    <w:p w14:paraId="0AD3887A"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Avertizare rulare oscilanta stanga-dreapta</w:t>
      </w:r>
    </w:p>
    <w:p w14:paraId="70275961"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Sistem de mentinere pe banda</w:t>
      </w:r>
    </w:p>
    <w:p w14:paraId="309CCCC2"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Minim Airbag-uri frontale sofer + pasager, airbaguri laterale si cortina, airbag genunchi sofer</w:t>
      </w:r>
    </w:p>
    <w:p w14:paraId="0A680552"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Indicator de avertizare pentru necuplare centuri de siguranta</w:t>
      </w:r>
    </w:p>
    <w:p w14:paraId="53A0E245"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Directie asistata electric (EPS)</w:t>
      </w:r>
    </w:p>
    <w:p w14:paraId="5E1555D8"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Program electronic de stabilitate pe sosea</w:t>
      </w:r>
    </w:p>
    <w:p w14:paraId="738B2512"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Sensor de franare dublu</w:t>
      </w:r>
    </w:p>
    <w:p w14:paraId="3C1A0911"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Sistem automat de Stop/Start motor</w:t>
      </w:r>
    </w:p>
    <w:p w14:paraId="4DDAAFCF"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Lumini de zi led</w:t>
      </w:r>
    </w:p>
    <w:p w14:paraId="599781D9"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Comenzi pe volan</w:t>
      </w:r>
    </w:p>
    <w:p w14:paraId="286DBFA8"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Sistem de pornire cu buton</w:t>
      </w:r>
    </w:p>
    <w:p w14:paraId="155E6095"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Senzori de parcare fata spate + camera mers inapoi</w:t>
      </w:r>
    </w:p>
    <w:p w14:paraId="60ABF1B8"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Inchidere centralizata și telecomanda</w:t>
      </w:r>
    </w:p>
    <w:p w14:paraId="3F650586"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Aprindere automata faruri</w:t>
      </w:r>
    </w:p>
    <w:p w14:paraId="2191ABD1"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Reglare automata faruri</w:t>
      </w:r>
    </w:p>
    <w:p w14:paraId="6C792500"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Faruri faza scurta/lunga led</w:t>
      </w:r>
    </w:p>
    <w:p w14:paraId="1A392E4C" w14:textId="4F7A161D" w:rsidR="00B8331B" w:rsidRDefault="00B8331B" w:rsidP="00B8331B">
      <w:pPr>
        <w:autoSpaceDE w:val="0"/>
        <w:autoSpaceDN w:val="0"/>
        <w:adjustRightInd w:val="0"/>
        <w:spacing w:after="0" w:line="240" w:lineRule="auto"/>
        <w:ind w:left="6480"/>
        <w:contextualSpacing/>
        <w:jc w:val="both"/>
        <w:rPr>
          <w:rFonts w:ascii="Arial" w:eastAsia="Times New Roman" w:hAnsi="Arial" w:cs="Arial"/>
          <w:noProof/>
          <w:sz w:val="24"/>
          <w:szCs w:val="24"/>
        </w:rPr>
      </w:pPr>
      <w:r>
        <w:rPr>
          <w:rFonts w:ascii="Arial" w:hAnsi="Arial" w:cs="Arial"/>
          <w:bCs/>
          <w:sz w:val="24"/>
          <w:szCs w:val="24"/>
        </w:rPr>
        <w:t xml:space="preserve">                        </w:t>
      </w:r>
      <w:r w:rsidRPr="00B8331B">
        <w:rPr>
          <w:rFonts w:ascii="Arial" w:hAnsi="Arial" w:cs="Arial"/>
          <w:bCs/>
          <w:sz w:val="24"/>
          <w:szCs w:val="24"/>
        </w:rPr>
        <w:t xml:space="preserve">Pag </w:t>
      </w:r>
      <w:r>
        <w:rPr>
          <w:rFonts w:ascii="Arial" w:hAnsi="Arial" w:cs="Arial"/>
          <w:bCs/>
          <w:sz w:val="24"/>
          <w:szCs w:val="24"/>
        </w:rPr>
        <w:t>5</w:t>
      </w:r>
      <w:r w:rsidRPr="00B8331B">
        <w:rPr>
          <w:rFonts w:ascii="Arial" w:hAnsi="Arial" w:cs="Arial"/>
          <w:bCs/>
          <w:sz w:val="24"/>
          <w:szCs w:val="24"/>
        </w:rPr>
        <w:t>/5</w:t>
      </w:r>
    </w:p>
    <w:p w14:paraId="7E8D540D" w14:textId="4E61D51A"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Proiectoare de ceata</w:t>
      </w:r>
    </w:p>
    <w:p w14:paraId="0EDE7C06"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Set de reparatie roata</w:t>
      </w:r>
    </w:p>
    <w:p w14:paraId="0848AB0E"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lastRenderedPageBreak/>
        <w:t>Lampa de ceata</w:t>
      </w:r>
    </w:p>
    <w:p w14:paraId="66D6E664"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Lampi spate led</w:t>
      </w:r>
    </w:p>
    <w:p w14:paraId="5D516DE8"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Cruise control adaptive</w:t>
      </w:r>
    </w:p>
    <w:p w14:paraId="17F2467C" w14:textId="77777777" w:rsidR="002B0428" w:rsidRPr="004D1347" w:rsidRDefault="002B0428" w:rsidP="002B0428">
      <w:pPr>
        <w:numPr>
          <w:ilvl w:val="0"/>
          <w:numId w:val="6"/>
        </w:numPr>
        <w:autoSpaceDE w:val="0"/>
        <w:autoSpaceDN w:val="0"/>
        <w:adjustRightInd w:val="0"/>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Limitator de viteza</w:t>
      </w:r>
    </w:p>
    <w:p w14:paraId="4486B76C" w14:textId="77777777" w:rsidR="002B0428" w:rsidRPr="004D1347" w:rsidRDefault="002B0428" w:rsidP="002B0428">
      <w:pPr>
        <w:numPr>
          <w:ilvl w:val="0"/>
          <w:numId w:val="6"/>
        </w:numPr>
        <w:spacing w:after="0" w:line="240" w:lineRule="auto"/>
        <w:contextualSpacing/>
        <w:jc w:val="both"/>
        <w:rPr>
          <w:rFonts w:ascii="Arial" w:eastAsia="Times New Roman" w:hAnsi="Arial" w:cs="Arial"/>
          <w:noProof/>
          <w:sz w:val="24"/>
          <w:szCs w:val="24"/>
        </w:rPr>
      </w:pPr>
      <w:r w:rsidRPr="004D1347">
        <w:rPr>
          <w:rFonts w:ascii="Arial" w:eastAsia="Times New Roman" w:hAnsi="Arial" w:cs="Arial"/>
          <w:noProof/>
          <w:sz w:val="24"/>
          <w:szCs w:val="24"/>
        </w:rPr>
        <w:t>Senzor pentru avertizarea presiunii in pneuri</w:t>
      </w:r>
    </w:p>
    <w:p w14:paraId="7F3782CC" w14:textId="77777777" w:rsidR="002B0428" w:rsidRPr="002B0428" w:rsidRDefault="002B0428" w:rsidP="002B0428">
      <w:pPr>
        <w:tabs>
          <w:tab w:val="left" w:pos="0"/>
        </w:tabs>
        <w:spacing w:after="0" w:line="240" w:lineRule="auto"/>
        <w:ind w:left="720" w:hanging="720"/>
        <w:contextualSpacing/>
        <w:jc w:val="both"/>
        <w:rPr>
          <w:rFonts w:ascii="Arial" w:eastAsia="Times New Roman" w:hAnsi="Arial" w:cs="Arial"/>
          <w:noProof/>
          <w:color w:val="FF0000"/>
          <w:sz w:val="24"/>
          <w:szCs w:val="24"/>
        </w:rPr>
      </w:pPr>
    </w:p>
    <w:p w14:paraId="20D909E5" w14:textId="78B4A772" w:rsidR="00BA133F" w:rsidRPr="006233A7" w:rsidRDefault="00BA133F" w:rsidP="00BA133F">
      <w:pPr>
        <w:keepNext/>
        <w:spacing w:after="0" w:line="240" w:lineRule="auto"/>
        <w:ind w:left="426" w:hanging="710"/>
        <w:jc w:val="both"/>
        <w:outlineLvl w:val="0"/>
        <w:rPr>
          <w:rFonts w:ascii="Arial" w:eastAsia="SimSun" w:hAnsi="Arial" w:cs="Arial"/>
          <w:b/>
          <w:bCs/>
          <w:lang w:val="pt-BR" w:eastAsia="ro-RO"/>
        </w:rPr>
      </w:pPr>
      <w:r>
        <w:rPr>
          <w:rFonts w:ascii="Arial" w:eastAsia="SimSun" w:hAnsi="Arial" w:cs="Arial"/>
          <w:b/>
          <w:bCs/>
          <w:lang w:eastAsia="ro-RO"/>
        </w:rPr>
        <w:t xml:space="preserve">         </w:t>
      </w:r>
      <w:r w:rsidRPr="006233A7">
        <w:rPr>
          <w:rFonts w:ascii="Arial" w:eastAsia="SimSun" w:hAnsi="Arial" w:cs="Arial"/>
          <w:b/>
          <w:bCs/>
          <w:lang w:val="pt-BR" w:eastAsia="ro-RO"/>
        </w:rPr>
        <w:t>11. RECEPŢIA</w:t>
      </w:r>
      <w:r w:rsidR="00F34A99">
        <w:rPr>
          <w:rFonts w:ascii="Arial" w:eastAsia="SimSun" w:hAnsi="Arial" w:cs="Arial"/>
          <w:b/>
          <w:bCs/>
          <w:lang w:val="pt-BR" w:eastAsia="ro-RO"/>
        </w:rPr>
        <w:t xml:space="preserve"> </w:t>
      </w:r>
      <w:r w:rsidR="00CA1835">
        <w:rPr>
          <w:rFonts w:ascii="Arial" w:eastAsia="SimSun" w:hAnsi="Arial" w:cs="Arial"/>
          <w:b/>
          <w:bCs/>
          <w:lang w:val="pt-BR" w:eastAsia="ro-RO"/>
        </w:rPr>
        <w:t>AUTOVEHICULULUI</w:t>
      </w:r>
      <w:r w:rsidRPr="006233A7">
        <w:rPr>
          <w:rFonts w:ascii="Arial" w:eastAsia="SimSun" w:hAnsi="Arial" w:cs="Arial"/>
          <w:b/>
          <w:bCs/>
          <w:lang w:val="pt-BR" w:eastAsia="ro-RO"/>
        </w:rPr>
        <w:t xml:space="preserve"> </w:t>
      </w:r>
    </w:p>
    <w:p w14:paraId="415D4ED6" w14:textId="71989DDF" w:rsidR="00BA133F" w:rsidRPr="006233A7" w:rsidRDefault="00BA133F" w:rsidP="00BA133F">
      <w:pPr>
        <w:spacing w:after="0" w:line="240" w:lineRule="auto"/>
        <w:jc w:val="both"/>
        <w:rPr>
          <w:rFonts w:ascii="Arial" w:eastAsia="SimSun" w:hAnsi="Arial" w:cs="Arial"/>
          <w:lang w:val="pt-BR" w:eastAsia="ro-RO"/>
        </w:rPr>
      </w:pPr>
      <w:r>
        <w:rPr>
          <w:rFonts w:ascii="Arial" w:eastAsia="SimSun" w:hAnsi="Arial" w:cs="Arial"/>
          <w:lang w:eastAsia="ro-RO"/>
        </w:rPr>
        <w:t xml:space="preserve">    </w:t>
      </w:r>
      <w:r w:rsidRPr="006233A7">
        <w:rPr>
          <w:rFonts w:ascii="Arial" w:eastAsia="SimSun" w:hAnsi="Arial" w:cs="Arial"/>
          <w:lang w:val="pt-BR" w:eastAsia="ro-RO"/>
        </w:rPr>
        <w:t xml:space="preserve">11.1 - </w:t>
      </w:r>
      <w:r w:rsidRPr="006233A7">
        <w:rPr>
          <w:rFonts w:ascii="Arial" w:eastAsia="SimSun" w:hAnsi="Arial" w:cs="Arial"/>
          <w:bCs/>
          <w:lang w:eastAsia="ro-RO"/>
        </w:rPr>
        <w:t>Recepția se face la sediul achizitorului și se finalizează prin încheierea unui proces verbal de recepție semnat de către ambele părți, după predarea documentelor de însoțire</w:t>
      </w:r>
      <w:r>
        <w:rPr>
          <w:rFonts w:ascii="Arial" w:eastAsia="SimSun" w:hAnsi="Arial" w:cs="Arial"/>
          <w:lang w:val="pt-BR" w:eastAsia="ro-RO"/>
        </w:rPr>
        <w:t xml:space="preserve">. </w:t>
      </w:r>
      <w:r w:rsidRPr="008A0243">
        <w:rPr>
          <w:rFonts w:ascii="Arial" w:eastAsia="SimSun" w:hAnsi="Arial" w:cs="Arial"/>
          <w:b/>
          <w:i/>
          <w:u w:val="single"/>
          <w:lang w:val="pt-BR" w:eastAsia="ro-RO"/>
        </w:rPr>
        <w:t xml:space="preserve">Recepția se va face la data livrării </w:t>
      </w:r>
      <w:r w:rsidR="00CA1835">
        <w:rPr>
          <w:rFonts w:ascii="Arial" w:eastAsia="SimSun" w:hAnsi="Arial" w:cs="Arial"/>
          <w:b/>
          <w:i/>
          <w:u w:val="single"/>
          <w:lang w:val="pt-BR" w:eastAsia="ro-RO"/>
        </w:rPr>
        <w:t>autovehiculului</w:t>
      </w:r>
      <w:r w:rsidR="00F324F3">
        <w:rPr>
          <w:rFonts w:ascii="Arial" w:eastAsia="SimSun" w:hAnsi="Arial" w:cs="Arial"/>
          <w:b/>
          <w:i/>
          <w:u w:val="single"/>
          <w:lang w:val="pt-BR" w:eastAsia="ro-RO"/>
        </w:rPr>
        <w:t>,</w:t>
      </w:r>
      <w:r w:rsidRPr="008A0243">
        <w:rPr>
          <w:rFonts w:ascii="Arial" w:eastAsia="SimSun" w:hAnsi="Arial" w:cs="Arial"/>
          <w:b/>
          <w:i/>
          <w:u w:val="single"/>
          <w:lang w:val="pt-BR" w:eastAsia="ro-RO"/>
        </w:rPr>
        <w:t xml:space="preserve"> dar nu mai târziu </w:t>
      </w:r>
      <w:r w:rsidRPr="007450C0">
        <w:rPr>
          <w:rFonts w:ascii="Arial" w:eastAsia="SimSun" w:hAnsi="Arial" w:cs="Arial"/>
          <w:b/>
          <w:i/>
          <w:u w:val="single"/>
          <w:lang w:val="pt-BR" w:eastAsia="ro-RO"/>
        </w:rPr>
        <w:t xml:space="preserve">de data de </w:t>
      </w:r>
      <w:r w:rsidR="00501D77">
        <w:rPr>
          <w:rFonts w:ascii="Arial" w:eastAsia="SimSun" w:hAnsi="Arial" w:cs="Arial"/>
          <w:b/>
          <w:i/>
          <w:u w:val="single"/>
          <w:lang w:eastAsia="ro-RO"/>
        </w:rPr>
        <w:t>26.02</w:t>
      </w:r>
      <w:r w:rsidRPr="007450C0">
        <w:rPr>
          <w:rFonts w:ascii="Arial" w:eastAsia="SimSun" w:hAnsi="Arial" w:cs="Arial"/>
          <w:b/>
          <w:i/>
          <w:u w:val="single"/>
          <w:lang w:val="pt-BR" w:eastAsia="ro-RO"/>
        </w:rPr>
        <w:t>.2021</w:t>
      </w:r>
      <w:r w:rsidRPr="00FA59D3">
        <w:rPr>
          <w:rFonts w:ascii="Arial" w:eastAsia="SimSun" w:hAnsi="Arial" w:cs="Arial"/>
          <w:b/>
          <w:i/>
          <w:u w:val="single"/>
          <w:lang w:val="pt-BR" w:eastAsia="ro-RO"/>
        </w:rPr>
        <w:t>.</w:t>
      </w:r>
      <w:r w:rsidRPr="008A0243">
        <w:rPr>
          <w:rFonts w:ascii="Arial" w:eastAsia="SimSun" w:hAnsi="Arial" w:cs="Arial"/>
          <w:b/>
          <w:i/>
          <w:u w:val="single"/>
          <w:lang w:val="pt-BR" w:eastAsia="ro-RO"/>
        </w:rPr>
        <w:t xml:space="preserve"> După această dată </w:t>
      </w:r>
      <w:r w:rsidR="00F324F3">
        <w:rPr>
          <w:rFonts w:ascii="Arial" w:eastAsia="SimSun" w:hAnsi="Arial" w:cs="Arial"/>
          <w:b/>
          <w:i/>
          <w:u w:val="single"/>
          <w:lang w:val="pt-BR" w:eastAsia="ro-RO"/>
        </w:rPr>
        <w:t>achizitorul</w:t>
      </w:r>
      <w:r w:rsidRPr="008A0243">
        <w:rPr>
          <w:rFonts w:ascii="Arial" w:eastAsia="SimSun" w:hAnsi="Arial" w:cs="Arial"/>
          <w:b/>
          <w:i/>
          <w:u w:val="single"/>
          <w:lang w:val="pt-BR" w:eastAsia="ro-RO"/>
        </w:rPr>
        <w:t xml:space="preserve"> are dreptul de a refuza recepția și implicit plata </w:t>
      </w:r>
      <w:r w:rsidR="00CA1835">
        <w:rPr>
          <w:rFonts w:ascii="Arial" w:eastAsia="SimSun" w:hAnsi="Arial" w:cs="Arial"/>
          <w:b/>
          <w:i/>
          <w:u w:val="single"/>
          <w:lang w:val="pt-BR" w:eastAsia="ro-RO"/>
        </w:rPr>
        <w:t xml:space="preserve">autovehiculului. </w:t>
      </w:r>
    </w:p>
    <w:p w14:paraId="5ECFDE2B" w14:textId="456F6E3E" w:rsidR="00F34A99" w:rsidRDefault="00BA133F" w:rsidP="00F34A99">
      <w:pPr>
        <w:spacing w:after="0" w:line="240" w:lineRule="auto"/>
        <w:jc w:val="both"/>
        <w:rPr>
          <w:rFonts w:ascii="Arial" w:eastAsia="SimSun" w:hAnsi="Arial" w:cs="Arial"/>
          <w:lang w:val="pt-BR" w:eastAsia="ro-RO"/>
        </w:rPr>
      </w:pPr>
      <w:r>
        <w:rPr>
          <w:rFonts w:ascii="Arial" w:eastAsia="SimSun" w:hAnsi="Arial" w:cs="Arial"/>
          <w:lang w:eastAsia="ro-RO"/>
        </w:rPr>
        <w:t xml:space="preserve">     </w:t>
      </w:r>
      <w:r w:rsidRPr="006233A7">
        <w:rPr>
          <w:rFonts w:ascii="Arial" w:eastAsia="SimSun" w:hAnsi="Arial" w:cs="Arial"/>
          <w:lang w:val="pt-BR" w:eastAsia="ro-RO"/>
        </w:rPr>
        <w:t>11.2 -</w:t>
      </w:r>
      <w:r>
        <w:rPr>
          <w:rFonts w:ascii="Arial" w:eastAsia="SimSun" w:hAnsi="Arial" w:cs="Arial"/>
          <w:lang w:val="pt-BR" w:eastAsia="ro-RO"/>
        </w:rPr>
        <w:t xml:space="preserve"> </w:t>
      </w:r>
      <w:r w:rsidRPr="006233A7">
        <w:rPr>
          <w:rFonts w:ascii="Arial" w:eastAsia="SimSun" w:hAnsi="Arial" w:cs="Arial"/>
          <w:bCs/>
          <w:lang w:eastAsia="ro-RO"/>
        </w:rPr>
        <w:t xml:space="preserve">Dacă în cazul recepției se constată că produsul nu respectă în totalitate conformitatea componentelor sau integritatea lor, că nu sunt respectate specificațiile tehnice minime din </w:t>
      </w:r>
      <w:r w:rsidR="00983D66">
        <w:rPr>
          <w:rFonts w:ascii="Arial" w:eastAsia="SimSun" w:hAnsi="Arial" w:cs="Arial"/>
          <w:bCs/>
          <w:lang w:eastAsia="ro-RO"/>
        </w:rPr>
        <w:t>Caietul de sarcini</w:t>
      </w:r>
      <w:r w:rsidR="0095309C">
        <w:rPr>
          <w:rFonts w:ascii="Arial" w:eastAsia="SimSun" w:hAnsi="Arial" w:cs="Arial"/>
          <w:bCs/>
          <w:lang w:eastAsia="ro-RO"/>
        </w:rPr>
        <w:t xml:space="preserve"> cuprinse in Oferta declarata castigatoare</w:t>
      </w:r>
      <w:r w:rsidRPr="006233A7">
        <w:rPr>
          <w:rFonts w:ascii="Arial" w:eastAsia="SimSun" w:hAnsi="Arial" w:cs="Arial"/>
          <w:bCs/>
          <w:lang w:eastAsia="ro-RO"/>
        </w:rPr>
        <w:t xml:space="preserve">, </w:t>
      </w:r>
      <w:r w:rsidR="00F34A99">
        <w:rPr>
          <w:rFonts w:ascii="Arial" w:eastAsia="SimSun" w:hAnsi="Arial" w:cs="Arial"/>
          <w:b/>
          <w:i/>
          <w:u w:val="single"/>
          <w:lang w:val="pt-BR" w:eastAsia="ro-RO"/>
        </w:rPr>
        <w:t>achizitorul</w:t>
      </w:r>
      <w:r w:rsidR="00F34A99" w:rsidRPr="008A0243">
        <w:rPr>
          <w:rFonts w:ascii="Arial" w:eastAsia="SimSun" w:hAnsi="Arial" w:cs="Arial"/>
          <w:b/>
          <w:i/>
          <w:u w:val="single"/>
          <w:lang w:val="pt-BR" w:eastAsia="ro-RO"/>
        </w:rPr>
        <w:t xml:space="preserve"> </w:t>
      </w:r>
      <w:r w:rsidR="0095309C">
        <w:rPr>
          <w:rFonts w:ascii="Arial" w:eastAsia="SimSun" w:hAnsi="Arial" w:cs="Arial"/>
          <w:b/>
          <w:i/>
          <w:u w:val="single"/>
          <w:lang w:val="pt-BR" w:eastAsia="ro-RO"/>
        </w:rPr>
        <w:t>v</w:t>
      </w:r>
      <w:r w:rsidR="00F34A99" w:rsidRPr="008A0243">
        <w:rPr>
          <w:rFonts w:ascii="Arial" w:eastAsia="SimSun" w:hAnsi="Arial" w:cs="Arial"/>
          <w:b/>
          <w:i/>
          <w:u w:val="single"/>
          <w:lang w:val="pt-BR" w:eastAsia="ro-RO"/>
        </w:rPr>
        <w:t xml:space="preserve">a refuza recepția și implicit plata </w:t>
      </w:r>
      <w:r w:rsidR="00CA1835">
        <w:rPr>
          <w:rFonts w:ascii="Arial" w:eastAsia="SimSun" w:hAnsi="Arial" w:cs="Arial"/>
          <w:b/>
          <w:i/>
          <w:u w:val="single"/>
          <w:lang w:val="pt-BR" w:eastAsia="ro-RO"/>
        </w:rPr>
        <w:t>autovehiculului.</w:t>
      </w:r>
    </w:p>
    <w:p w14:paraId="2345D0C2" w14:textId="77777777" w:rsidR="00F34A99" w:rsidRPr="00F34A99" w:rsidRDefault="00F34A99" w:rsidP="00F34A99">
      <w:pPr>
        <w:spacing w:after="0" w:line="240" w:lineRule="auto"/>
        <w:jc w:val="both"/>
        <w:rPr>
          <w:rFonts w:ascii="Arial" w:eastAsia="SimSun" w:hAnsi="Arial" w:cs="Arial"/>
          <w:lang w:val="pt-BR" w:eastAsia="ro-RO"/>
        </w:rPr>
      </w:pPr>
    </w:p>
    <w:p w14:paraId="1E0FE1EF" w14:textId="77777777" w:rsidR="00BA133F" w:rsidRPr="006233A7" w:rsidRDefault="00BA133F" w:rsidP="00BA133F">
      <w:pPr>
        <w:tabs>
          <w:tab w:val="num" w:pos="567"/>
        </w:tabs>
        <w:spacing w:after="0" w:line="240" w:lineRule="auto"/>
        <w:ind w:left="-284"/>
        <w:jc w:val="both"/>
        <w:rPr>
          <w:rFonts w:ascii="Arial" w:eastAsia="SimSun" w:hAnsi="Arial" w:cs="Arial"/>
          <w:lang w:eastAsia="ro-RO"/>
        </w:rPr>
      </w:pPr>
      <w:bookmarkStart w:id="4" w:name="_Toc228680094"/>
      <w:bookmarkStart w:id="5" w:name="_Toc230416654"/>
      <w:bookmarkStart w:id="6" w:name="_Toc117329916"/>
      <w:bookmarkStart w:id="7" w:name="_Toc173243294"/>
      <w:r>
        <w:rPr>
          <w:rFonts w:ascii="Arial" w:eastAsia="SimSun" w:hAnsi="Arial" w:cs="Arial"/>
          <w:b/>
          <w:bCs/>
          <w:lang w:eastAsia="ro-RO"/>
        </w:rPr>
        <w:t xml:space="preserve">     </w:t>
      </w:r>
      <w:r w:rsidRPr="006233A7">
        <w:rPr>
          <w:rFonts w:ascii="Arial" w:eastAsia="SimSun" w:hAnsi="Arial" w:cs="Arial"/>
          <w:b/>
          <w:bCs/>
          <w:lang w:eastAsia="ro-RO"/>
        </w:rPr>
        <w:t>12. MODALITĂŢI DE PLATĂ</w:t>
      </w:r>
      <w:bookmarkEnd w:id="4"/>
      <w:bookmarkEnd w:id="5"/>
    </w:p>
    <w:p w14:paraId="625B4CC3" w14:textId="20C08C58" w:rsidR="00BA133F" w:rsidRPr="006233A7" w:rsidRDefault="00BA133F" w:rsidP="00BA133F">
      <w:pPr>
        <w:keepNext/>
        <w:spacing w:after="0" w:line="240" w:lineRule="auto"/>
        <w:jc w:val="both"/>
        <w:outlineLvl w:val="0"/>
        <w:rPr>
          <w:rFonts w:ascii="Arial" w:eastAsia="SimSun" w:hAnsi="Arial" w:cs="Arial"/>
          <w:lang w:val="it-IT" w:eastAsia="ro-RO"/>
        </w:rPr>
      </w:pPr>
      <w:r w:rsidRPr="006233A7">
        <w:rPr>
          <w:rFonts w:ascii="Arial" w:eastAsia="SimSun" w:hAnsi="Arial" w:cs="Arial"/>
          <w:lang w:eastAsia="ro-RO"/>
        </w:rPr>
        <w:t xml:space="preserve">12.1 </w:t>
      </w:r>
      <w:r>
        <w:rPr>
          <w:rFonts w:ascii="Arial" w:eastAsia="SimSun" w:hAnsi="Arial" w:cs="Arial"/>
          <w:lang w:eastAsia="ro-RO"/>
        </w:rPr>
        <w:t>-</w:t>
      </w:r>
      <w:r w:rsidRPr="006233A7">
        <w:rPr>
          <w:rFonts w:ascii="Arial" w:eastAsia="SimSun" w:hAnsi="Arial" w:cs="Arial"/>
          <w:lang w:val="it-IT" w:eastAsia="ro-RO"/>
        </w:rPr>
        <w:t xml:space="preserve"> </w:t>
      </w:r>
      <w:r w:rsidR="00F87E14">
        <w:rPr>
          <w:rFonts w:ascii="Arial" w:eastAsia="SimSun" w:hAnsi="Arial" w:cs="Arial"/>
          <w:lang w:val="it-IT" w:eastAsia="ro-RO"/>
        </w:rPr>
        <w:t xml:space="preserve"> </w:t>
      </w:r>
      <w:r w:rsidRPr="006233A7">
        <w:rPr>
          <w:rFonts w:ascii="Arial" w:eastAsia="SimSun" w:hAnsi="Arial" w:cs="Arial"/>
          <w:lang w:val="it-IT" w:eastAsia="ro-RO"/>
        </w:rPr>
        <w:t>Nu se acceptă plata în avans.</w:t>
      </w:r>
    </w:p>
    <w:p w14:paraId="639CC4DB" w14:textId="7B5C3E3F" w:rsidR="00BA133F" w:rsidRDefault="00BA133F" w:rsidP="00BA133F">
      <w:pPr>
        <w:spacing w:after="0" w:line="240" w:lineRule="auto"/>
        <w:jc w:val="both"/>
        <w:rPr>
          <w:rFonts w:ascii="Arial" w:eastAsia="SimSun" w:hAnsi="Arial" w:cs="Arial"/>
          <w:lang w:val="it-IT" w:eastAsia="ro-RO"/>
        </w:rPr>
      </w:pPr>
      <w:r w:rsidRPr="006233A7">
        <w:rPr>
          <w:rFonts w:ascii="Arial" w:eastAsia="SimSun" w:hAnsi="Arial" w:cs="Arial"/>
          <w:lang w:val="it-IT" w:eastAsia="ro-RO"/>
        </w:rPr>
        <w:t>12.</w:t>
      </w:r>
      <w:r>
        <w:rPr>
          <w:rFonts w:ascii="Arial" w:eastAsia="SimSun" w:hAnsi="Arial" w:cs="Arial"/>
          <w:lang w:val="it-IT" w:eastAsia="ro-RO"/>
        </w:rPr>
        <w:t>2</w:t>
      </w:r>
      <w:r w:rsidRPr="006233A7">
        <w:rPr>
          <w:rFonts w:ascii="Arial" w:eastAsia="SimSun" w:hAnsi="Arial" w:cs="Arial"/>
          <w:lang w:val="it-IT" w:eastAsia="ro-RO"/>
        </w:rPr>
        <w:t xml:space="preserve"> -</w:t>
      </w:r>
      <w:r>
        <w:rPr>
          <w:rFonts w:ascii="Arial" w:eastAsia="SimSun" w:hAnsi="Arial" w:cs="Arial"/>
          <w:lang w:val="it-IT" w:eastAsia="ro-RO"/>
        </w:rPr>
        <w:t xml:space="preserve"> </w:t>
      </w:r>
      <w:r w:rsidRPr="006233A7">
        <w:rPr>
          <w:rFonts w:ascii="Arial" w:eastAsia="SimSun" w:hAnsi="Arial" w:cs="Arial"/>
          <w:lang w:val="it-IT" w:eastAsia="ro-RO"/>
        </w:rPr>
        <w:t xml:space="preserve">Costurile aferente furnizării </w:t>
      </w:r>
      <w:r w:rsidR="00CA1835">
        <w:rPr>
          <w:rFonts w:ascii="Arial" w:eastAsia="SimSun" w:hAnsi="Arial" w:cs="Arial"/>
          <w:lang w:val="it-IT" w:eastAsia="ro-RO"/>
        </w:rPr>
        <w:t>autovehiculului</w:t>
      </w:r>
      <w:r w:rsidR="00F34A99">
        <w:rPr>
          <w:rFonts w:ascii="Arial" w:eastAsia="SimSun" w:hAnsi="Arial" w:cs="Arial"/>
          <w:lang w:val="it-IT" w:eastAsia="ro-RO"/>
        </w:rPr>
        <w:t xml:space="preserve"> mentionat</w:t>
      </w:r>
      <w:r w:rsidRPr="006233A7">
        <w:rPr>
          <w:rFonts w:ascii="Arial" w:eastAsia="SimSun" w:hAnsi="Arial" w:cs="Arial"/>
          <w:lang w:val="it-IT" w:eastAsia="ro-RO"/>
        </w:rPr>
        <w:t xml:space="preserve"> în cadrul prezent</w:t>
      </w:r>
      <w:r>
        <w:rPr>
          <w:rFonts w:ascii="Arial" w:eastAsia="SimSun" w:hAnsi="Arial" w:cs="Arial"/>
          <w:lang w:val="it-IT" w:eastAsia="ro-RO"/>
        </w:rPr>
        <w:t>ului</w:t>
      </w:r>
      <w:r w:rsidRPr="006233A7">
        <w:rPr>
          <w:rFonts w:ascii="Arial" w:eastAsia="SimSun" w:hAnsi="Arial" w:cs="Arial"/>
          <w:lang w:val="it-IT" w:eastAsia="ro-RO"/>
        </w:rPr>
        <w:t xml:space="preserve"> </w:t>
      </w:r>
      <w:r>
        <w:rPr>
          <w:rFonts w:ascii="Arial" w:eastAsia="SimSun" w:hAnsi="Arial" w:cs="Arial"/>
          <w:lang w:val="it-IT" w:eastAsia="ro-RO"/>
        </w:rPr>
        <w:t>Caiet de sarcini</w:t>
      </w:r>
      <w:r w:rsidRPr="006233A7">
        <w:rPr>
          <w:rFonts w:ascii="Arial" w:eastAsia="SimSun" w:hAnsi="Arial" w:cs="Arial"/>
          <w:lang w:val="it-IT" w:eastAsia="ro-RO"/>
        </w:rPr>
        <w:t xml:space="preserve">, precum şi cheltuieli aferente multiplicării documentelor suport, vor intra în sarcina ofertantului/ofertanţilor declaraţi câştigători. </w:t>
      </w:r>
      <w:bookmarkEnd w:id="6"/>
      <w:bookmarkEnd w:id="7"/>
    </w:p>
    <w:p w14:paraId="3627CE77" w14:textId="67DA548D" w:rsidR="00F34A99" w:rsidRPr="00F34A99" w:rsidRDefault="00F34A99" w:rsidP="00F34A99">
      <w:pPr>
        <w:spacing w:after="0" w:line="240" w:lineRule="auto"/>
        <w:contextualSpacing/>
        <w:rPr>
          <w:rFonts w:ascii="Arial" w:eastAsia="Times New Roman" w:hAnsi="Arial" w:cs="Arial"/>
          <w:bCs/>
          <w:noProof/>
          <w:sz w:val="24"/>
          <w:szCs w:val="24"/>
        </w:rPr>
      </w:pPr>
      <w:r w:rsidRPr="00F34A99">
        <w:rPr>
          <w:rFonts w:ascii="Arial" w:eastAsia="Times New Roman" w:hAnsi="Arial" w:cs="Arial"/>
          <w:bCs/>
          <w:noProof/>
          <w:sz w:val="24"/>
          <w:szCs w:val="24"/>
        </w:rPr>
        <w:t>Plata se va efectua prin transfer bancar din bugetul proiectului si din surse proprii</w:t>
      </w:r>
      <w:r w:rsidR="00193510">
        <w:rPr>
          <w:rFonts w:ascii="Arial" w:eastAsia="Times New Roman" w:hAnsi="Arial" w:cs="Arial"/>
          <w:bCs/>
          <w:noProof/>
          <w:sz w:val="24"/>
          <w:szCs w:val="24"/>
        </w:rPr>
        <w:t>.</w:t>
      </w:r>
      <w:r w:rsidRPr="00F34A99">
        <w:rPr>
          <w:rFonts w:ascii="Arial" w:eastAsia="Times New Roman" w:hAnsi="Arial" w:cs="Arial"/>
          <w:bCs/>
          <w:noProof/>
          <w:sz w:val="24"/>
          <w:szCs w:val="24"/>
        </w:rPr>
        <w:t xml:space="preserve"> </w:t>
      </w:r>
    </w:p>
    <w:p w14:paraId="5E8F2FC0" w14:textId="7C4650B4" w:rsidR="00F34A99" w:rsidRDefault="00F34A99" w:rsidP="00BA133F">
      <w:pPr>
        <w:spacing w:after="0" w:line="240" w:lineRule="auto"/>
        <w:jc w:val="both"/>
        <w:rPr>
          <w:rFonts w:ascii="Arial" w:eastAsia="SimSun" w:hAnsi="Arial" w:cs="Arial"/>
          <w:lang w:val="it-IT" w:eastAsia="ro-RO"/>
        </w:rPr>
      </w:pPr>
    </w:p>
    <w:p w14:paraId="30930D91" w14:textId="3E4B182F" w:rsidR="00BA4CAE" w:rsidRPr="00BA4CAE" w:rsidRDefault="00BA4CAE" w:rsidP="00BA133F">
      <w:pPr>
        <w:spacing w:after="0" w:line="240" w:lineRule="auto"/>
        <w:jc w:val="both"/>
        <w:rPr>
          <w:rFonts w:ascii="Arial" w:eastAsia="SimSun" w:hAnsi="Arial" w:cs="Arial"/>
          <w:b/>
          <w:bCs/>
          <w:lang w:val="it-IT" w:eastAsia="ro-RO"/>
        </w:rPr>
      </w:pPr>
      <w:r w:rsidRPr="00BA4CAE">
        <w:rPr>
          <w:rFonts w:ascii="Arial" w:eastAsia="SimSun" w:hAnsi="Arial" w:cs="Arial"/>
          <w:b/>
          <w:bCs/>
          <w:lang w:val="it-IT" w:eastAsia="ro-RO"/>
        </w:rPr>
        <w:t>13. INFORMATII PRIVIND DEPUNEREA OFERTEI</w:t>
      </w:r>
    </w:p>
    <w:p w14:paraId="26DA4E73" w14:textId="28BF67EF" w:rsidR="00BA4CAE" w:rsidRDefault="00BA4CAE" w:rsidP="00BA4CAE">
      <w:pPr>
        <w:pStyle w:val="DefaultText2"/>
        <w:jc w:val="both"/>
        <w:rPr>
          <w:rFonts w:ascii="Arial" w:eastAsiaTheme="minorHAnsi" w:hAnsi="Arial" w:cs="Arial"/>
          <w:bCs/>
          <w:iCs/>
          <w:noProof w:val="0"/>
          <w:sz w:val="22"/>
          <w:szCs w:val="22"/>
          <w:lang w:val="ro-RO"/>
        </w:rPr>
      </w:pPr>
      <w:r w:rsidRPr="001052D0">
        <w:rPr>
          <w:rFonts w:ascii="Arial" w:eastAsiaTheme="minorHAnsi" w:hAnsi="Arial" w:cs="Arial"/>
          <w:bCs/>
          <w:iCs/>
          <w:noProof w:val="0"/>
          <w:sz w:val="22"/>
          <w:szCs w:val="22"/>
          <w:lang w:val="ro-RO"/>
        </w:rPr>
        <w:t xml:space="preserve">Oferta va fi intocmita in limba romana. </w:t>
      </w:r>
      <w:r>
        <w:rPr>
          <w:rFonts w:ascii="Arial" w:eastAsiaTheme="minorHAnsi" w:hAnsi="Arial" w:cs="Arial"/>
          <w:bCs/>
          <w:iCs/>
          <w:noProof w:val="0"/>
          <w:sz w:val="22"/>
          <w:szCs w:val="22"/>
          <w:lang w:val="ro-RO"/>
        </w:rPr>
        <w:t xml:space="preserve">Oferta va cuprinde </w:t>
      </w:r>
      <w:r w:rsidR="001C344D" w:rsidRPr="001C344D">
        <w:rPr>
          <w:rFonts w:ascii="Arial" w:eastAsiaTheme="minorHAnsi" w:hAnsi="Arial" w:cs="Arial"/>
          <w:b/>
          <w:iCs/>
          <w:noProof w:val="0"/>
          <w:sz w:val="22"/>
          <w:szCs w:val="22"/>
          <w:lang w:val="ro-RO"/>
        </w:rPr>
        <w:t xml:space="preserve">toate </w:t>
      </w:r>
      <w:r w:rsidRPr="001C344D">
        <w:rPr>
          <w:rFonts w:ascii="Arial" w:eastAsiaTheme="minorHAnsi" w:hAnsi="Arial" w:cs="Arial"/>
          <w:b/>
          <w:iCs/>
          <w:noProof w:val="0"/>
          <w:sz w:val="22"/>
          <w:szCs w:val="22"/>
          <w:lang w:val="ro-RO"/>
        </w:rPr>
        <w:t>caracteristicile tehnice</w:t>
      </w:r>
      <w:r w:rsidR="001C344D" w:rsidRPr="001C344D">
        <w:rPr>
          <w:rFonts w:ascii="Arial" w:eastAsiaTheme="minorHAnsi" w:hAnsi="Arial" w:cs="Arial"/>
          <w:b/>
          <w:iCs/>
          <w:noProof w:val="0"/>
          <w:sz w:val="22"/>
          <w:szCs w:val="22"/>
          <w:lang w:val="ro-RO"/>
        </w:rPr>
        <w:t xml:space="preserve"> ale </w:t>
      </w:r>
      <w:r w:rsidR="00CA1835">
        <w:rPr>
          <w:rFonts w:ascii="Arial" w:eastAsiaTheme="minorHAnsi" w:hAnsi="Arial" w:cs="Arial"/>
          <w:b/>
          <w:iCs/>
          <w:noProof w:val="0"/>
          <w:sz w:val="22"/>
          <w:szCs w:val="22"/>
          <w:lang w:val="ro-RO"/>
        </w:rPr>
        <w:t>autovehiculului</w:t>
      </w:r>
      <w:r w:rsidR="001C344D" w:rsidRPr="001C344D">
        <w:rPr>
          <w:rFonts w:ascii="Arial" w:eastAsiaTheme="minorHAnsi" w:hAnsi="Arial" w:cs="Arial"/>
          <w:b/>
          <w:iCs/>
          <w:noProof w:val="0"/>
          <w:sz w:val="22"/>
          <w:szCs w:val="22"/>
          <w:lang w:val="ro-RO"/>
        </w:rPr>
        <w:t xml:space="preserve"> ofertat</w:t>
      </w:r>
      <w:r w:rsidR="00193510">
        <w:rPr>
          <w:rFonts w:ascii="Arial" w:eastAsiaTheme="minorHAnsi" w:hAnsi="Arial" w:cs="Arial"/>
          <w:b/>
          <w:iCs/>
          <w:noProof w:val="0"/>
          <w:sz w:val="22"/>
          <w:szCs w:val="22"/>
          <w:lang w:val="ro-RO"/>
        </w:rPr>
        <w:t xml:space="preserve"> </w:t>
      </w:r>
      <w:r>
        <w:rPr>
          <w:rFonts w:ascii="Arial" w:eastAsiaTheme="minorHAnsi" w:hAnsi="Arial" w:cs="Arial"/>
          <w:bCs/>
          <w:iCs/>
          <w:noProof w:val="0"/>
          <w:sz w:val="22"/>
          <w:szCs w:val="22"/>
          <w:lang w:val="ro-RO"/>
        </w:rPr>
        <w:t xml:space="preserve">si </w:t>
      </w:r>
      <w:r w:rsidRPr="00193510">
        <w:rPr>
          <w:rFonts w:ascii="Arial" w:eastAsiaTheme="minorHAnsi" w:hAnsi="Arial" w:cs="Arial"/>
          <w:b/>
          <w:iCs/>
          <w:noProof w:val="0"/>
          <w:sz w:val="22"/>
          <w:szCs w:val="22"/>
          <w:lang w:val="ro-RO"/>
        </w:rPr>
        <w:t xml:space="preserve">pretul final al </w:t>
      </w:r>
      <w:r w:rsidR="00CA1835">
        <w:rPr>
          <w:rFonts w:ascii="Arial" w:eastAsiaTheme="minorHAnsi" w:hAnsi="Arial" w:cs="Arial"/>
          <w:b/>
          <w:iCs/>
          <w:noProof w:val="0"/>
          <w:sz w:val="22"/>
          <w:szCs w:val="22"/>
          <w:lang w:val="ro-RO"/>
        </w:rPr>
        <w:t xml:space="preserve">autovehiculului </w:t>
      </w:r>
      <w:r w:rsidR="00193510">
        <w:rPr>
          <w:rFonts w:ascii="Arial" w:eastAsiaTheme="minorHAnsi" w:hAnsi="Arial" w:cs="Arial"/>
          <w:b/>
          <w:iCs/>
          <w:noProof w:val="0"/>
          <w:sz w:val="22"/>
          <w:szCs w:val="22"/>
          <w:lang w:val="ro-RO"/>
        </w:rPr>
        <w:t>(cu si fara TVA – in lei s</w:t>
      </w:r>
      <w:r w:rsidR="002F24C9">
        <w:rPr>
          <w:rFonts w:ascii="Arial" w:eastAsiaTheme="minorHAnsi" w:hAnsi="Arial" w:cs="Arial"/>
          <w:b/>
          <w:iCs/>
          <w:noProof w:val="0"/>
          <w:sz w:val="22"/>
          <w:szCs w:val="22"/>
          <w:lang w:val="ro-RO"/>
        </w:rPr>
        <w:t>i/sau</w:t>
      </w:r>
      <w:r w:rsidR="00193510">
        <w:rPr>
          <w:rFonts w:ascii="Arial" w:eastAsiaTheme="minorHAnsi" w:hAnsi="Arial" w:cs="Arial"/>
          <w:b/>
          <w:iCs/>
          <w:noProof w:val="0"/>
          <w:sz w:val="22"/>
          <w:szCs w:val="22"/>
          <w:lang w:val="ro-RO"/>
        </w:rPr>
        <w:t xml:space="preserve"> euro). </w:t>
      </w:r>
      <w:r w:rsidRPr="00BA4CAE">
        <w:rPr>
          <w:rFonts w:ascii="Arial" w:eastAsiaTheme="minorHAnsi" w:hAnsi="Arial" w:cs="Arial"/>
          <w:bCs/>
          <w:iCs/>
          <w:noProof w:val="0"/>
          <w:sz w:val="22"/>
          <w:szCs w:val="22"/>
          <w:lang w:val="ro-RO"/>
        </w:rPr>
        <w:t xml:space="preserve">Pretul final al ofertei va fi pret ferm, neajustabil si valabil pe toata perioada de derulare a contractului, pana la primirea si achitarea </w:t>
      </w:r>
      <w:r w:rsidR="00CA1835">
        <w:rPr>
          <w:rFonts w:ascii="Arial" w:eastAsiaTheme="minorHAnsi" w:hAnsi="Arial" w:cs="Arial"/>
          <w:bCs/>
          <w:iCs/>
          <w:noProof w:val="0"/>
          <w:sz w:val="22"/>
          <w:szCs w:val="22"/>
          <w:lang w:val="ro-RO"/>
        </w:rPr>
        <w:t xml:space="preserve">autovehiculului. </w:t>
      </w:r>
      <w:r w:rsidRPr="00BA4CAE">
        <w:rPr>
          <w:rFonts w:ascii="Arial" w:eastAsiaTheme="minorHAnsi" w:hAnsi="Arial" w:cs="Arial"/>
          <w:bCs/>
          <w:iCs/>
          <w:noProof w:val="0"/>
          <w:sz w:val="22"/>
          <w:szCs w:val="22"/>
          <w:lang w:val="ro-RO"/>
        </w:rPr>
        <w:t xml:space="preserve"> </w:t>
      </w:r>
    </w:p>
    <w:p w14:paraId="233DA6DA" w14:textId="16C7833C" w:rsidR="002F24C9" w:rsidRDefault="002F24C9" w:rsidP="00BA4CAE">
      <w:pPr>
        <w:pStyle w:val="DefaultText2"/>
        <w:jc w:val="both"/>
        <w:rPr>
          <w:rFonts w:ascii="Arial" w:eastAsiaTheme="minorHAnsi" w:hAnsi="Arial" w:cs="Arial"/>
          <w:bCs/>
          <w:iCs/>
          <w:noProof w:val="0"/>
          <w:sz w:val="22"/>
          <w:szCs w:val="22"/>
          <w:lang w:val="ro-RO"/>
        </w:rPr>
      </w:pPr>
      <w:r>
        <w:rPr>
          <w:rFonts w:ascii="Arial" w:eastAsiaTheme="minorHAnsi" w:hAnsi="Arial" w:cs="Arial"/>
          <w:bCs/>
          <w:iCs/>
          <w:noProof w:val="0"/>
          <w:sz w:val="22"/>
          <w:szCs w:val="22"/>
          <w:lang w:val="ro-RO"/>
        </w:rPr>
        <w:t xml:space="preserve">Pentru evaluarea ofertelor depuse doar in euro se va lua in considerare cursul Infoeuro din luna FEBRUARIE 2021 (1 euro = 4,8761 lei). </w:t>
      </w:r>
    </w:p>
    <w:p w14:paraId="6AF912FE" w14:textId="5202FE5C" w:rsidR="001C344D" w:rsidRPr="00BA4CAE" w:rsidRDefault="00910946" w:rsidP="00BA4CAE">
      <w:pPr>
        <w:pStyle w:val="DefaultText2"/>
        <w:jc w:val="both"/>
        <w:rPr>
          <w:rFonts w:ascii="Arial" w:eastAsiaTheme="minorHAnsi" w:hAnsi="Arial" w:cs="Arial"/>
          <w:bCs/>
          <w:iCs/>
          <w:noProof w:val="0"/>
          <w:sz w:val="22"/>
          <w:szCs w:val="22"/>
          <w:lang w:val="ro-RO"/>
        </w:rPr>
      </w:pPr>
      <w:r>
        <w:rPr>
          <w:rFonts w:ascii="Arial" w:eastAsiaTheme="minorHAnsi" w:hAnsi="Arial" w:cs="Arial"/>
          <w:bCs/>
          <w:iCs/>
          <w:noProof w:val="0"/>
          <w:sz w:val="22"/>
          <w:szCs w:val="22"/>
          <w:lang w:val="ro-RO"/>
        </w:rPr>
        <w:t>Ofertantii vor</w:t>
      </w:r>
      <w:r w:rsidR="001C344D">
        <w:rPr>
          <w:rFonts w:ascii="Arial" w:eastAsiaTheme="minorHAnsi" w:hAnsi="Arial" w:cs="Arial"/>
          <w:bCs/>
          <w:iCs/>
          <w:noProof w:val="0"/>
          <w:sz w:val="22"/>
          <w:szCs w:val="22"/>
          <w:lang w:val="ro-RO"/>
        </w:rPr>
        <w:t xml:space="preserve"> </w:t>
      </w:r>
      <w:r>
        <w:rPr>
          <w:rFonts w:ascii="Arial" w:eastAsiaTheme="minorHAnsi" w:hAnsi="Arial" w:cs="Arial"/>
          <w:bCs/>
          <w:iCs/>
          <w:noProof w:val="0"/>
          <w:sz w:val="22"/>
          <w:szCs w:val="22"/>
          <w:lang w:val="ro-RO"/>
        </w:rPr>
        <w:t>specifica concret (in cadrul ofertei) denumirea achizitiei pentru care oferta este transmisa (ASOCIATIA PRO CARIERE – AUTO</w:t>
      </w:r>
      <w:r w:rsidR="002F24C9">
        <w:rPr>
          <w:rFonts w:ascii="Arial" w:eastAsiaTheme="minorHAnsi" w:hAnsi="Arial" w:cs="Arial"/>
          <w:bCs/>
          <w:iCs/>
          <w:noProof w:val="0"/>
          <w:sz w:val="22"/>
          <w:szCs w:val="22"/>
          <w:lang w:val="ro-RO"/>
        </w:rPr>
        <w:t xml:space="preserve">VEHICUL </w:t>
      </w:r>
      <w:r>
        <w:rPr>
          <w:rFonts w:ascii="Arial" w:eastAsiaTheme="minorHAnsi" w:hAnsi="Arial" w:cs="Arial"/>
          <w:bCs/>
          <w:iCs/>
          <w:noProof w:val="0"/>
          <w:sz w:val="22"/>
          <w:szCs w:val="22"/>
          <w:lang w:val="ro-RO"/>
        </w:rPr>
        <w:t xml:space="preserve">PROIECT ROHU425). </w:t>
      </w:r>
      <w:r w:rsidR="001C344D">
        <w:rPr>
          <w:rFonts w:ascii="Arial" w:eastAsiaTheme="minorHAnsi" w:hAnsi="Arial" w:cs="Arial"/>
          <w:bCs/>
          <w:iCs/>
          <w:noProof w:val="0"/>
          <w:sz w:val="22"/>
          <w:szCs w:val="22"/>
          <w:lang w:val="ro-RO"/>
        </w:rPr>
        <w:t xml:space="preserve"> </w:t>
      </w:r>
    </w:p>
    <w:p w14:paraId="3C58ADF4" w14:textId="38FA4685" w:rsidR="00BA4CAE" w:rsidRDefault="00BA4CAE" w:rsidP="00F34A99">
      <w:pPr>
        <w:pStyle w:val="ListParagraph"/>
        <w:spacing w:after="0" w:line="240" w:lineRule="auto"/>
        <w:ind w:hanging="1004"/>
        <w:jc w:val="both"/>
        <w:rPr>
          <w:rFonts w:ascii="Arial" w:hAnsi="Arial" w:cs="Arial"/>
          <w:b/>
        </w:rPr>
      </w:pPr>
      <w:r>
        <w:rPr>
          <w:rFonts w:ascii="Arial" w:hAnsi="Arial" w:cs="Arial"/>
          <w:b/>
        </w:rPr>
        <w:t xml:space="preserve">     Termen limita de depunere a ofertei 2</w:t>
      </w:r>
      <w:r w:rsidR="00501D77">
        <w:rPr>
          <w:rFonts w:ascii="Arial" w:hAnsi="Arial" w:cs="Arial"/>
          <w:b/>
        </w:rPr>
        <w:t>4</w:t>
      </w:r>
      <w:r>
        <w:rPr>
          <w:rFonts w:ascii="Arial" w:hAnsi="Arial" w:cs="Arial"/>
          <w:b/>
        </w:rPr>
        <w:t>.02.2021</w:t>
      </w:r>
      <w:r w:rsidR="00501D77">
        <w:rPr>
          <w:rFonts w:ascii="Arial" w:hAnsi="Arial" w:cs="Arial"/>
          <w:b/>
        </w:rPr>
        <w:t>, ora 12:00</w:t>
      </w:r>
    </w:p>
    <w:p w14:paraId="0E411C64" w14:textId="77777777" w:rsidR="00BA4CAE" w:rsidRDefault="00BA4CAE" w:rsidP="00F34A99">
      <w:pPr>
        <w:pStyle w:val="ListParagraph"/>
        <w:spacing w:after="0" w:line="240" w:lineRule="auto"/>
        <w:ind w:hanging="1004"/>
        <w:jc w:val="both"/>
        <w:rPr>
          <w:rFonts w:ascii="Arial" w:hAnsi="Arial" w:cs="Arial"/>
          <w:b/>
        </w:rPr>
      </w:pPr>
      <w:r>
        <w:rPr>
          <w:rFonts w:ascii="Arial" w:hAnsi="Arial" w:cs="Arial"/>
          <w:b/>
        </w:rPr>
        <w:t xml:space="preserve">     Ofertantii interesati trebuie sa trimita oferta catre Asociatia PRO Cariere, la adresa de </w:t>
      </w:r>
    </w:p>
    <w:p w14:paraId="3F065B97" w14:textId="77777777" w:rsidR="002A3350" w:rsidRDefault="00BA4CAE" w:rsidP="00F34A99">
      <w:pPr>
        <w:pStyle w:val="ListParagraph"/>
        <w:spacing w:after="0" w:line="240" w:lineRule="auto"/>
        <w:ind w:hanging="1004"/>
        <w:jc w:val="both"/>
        <w:rPr>
          <w:rFonts w:ascii="Arial" w:hAnsi="Arial" w:cs="Arial"/>
          <w:bCs/>
          <w:iCs/>
        </w:rPr>
      </w:pPr>
      <w:r>
        <w:rPr>
          <w:rFonts w:ascii="Arial" w:hAnsi="Arial" w:cs="Arial"/>
          <w:b/>
        </w:rPr>
        <w:t xml:space="preserve">     email: </w:t>
      </w:r>
      <w:hyperlink r:id="rId9" w:history="1">
        <w:r w:rsidRPr="00BA4CAE">
          <w:rPr>
            <w:rStyle w:val="Hyperlink"/>
            <w:rFonts w:ascii="Arial" w:hAnsi="Arial" w:cs="Arial"/>
            <w:bCs/>
          </w:rPr>
          <w:t>office@procariere.ro</w:t>
        </w:r>
      </w:hyperlink>
      <w:r>
        <w:rPr>
          <w:rFonts w:ascii="Arial" w:hAnsi="Arial" w:cs="Arial"/>
          <w:b/>
        </w:rPr>
        <w:t xml:space="preserve"> </w:t>
      </w:r>
      <w:r w:rsidR="002A3350" w:rsidRPr="002A3350">
        <w:rPr>
          <w:rFonts w:ascii="Arial" w:hAnsi="Arial" w:cs="Arial"/>
          <w:bCs/>
          <w:iCs/>
        </w:rPr>
        <w:t xml:space="preserve">sau pot </w:t>
      </w:r>
      <w:r w:rsidR="002A3350">
        <w:rPr>
          <w:rFonts w:ascii="Arial" w:hAnsi="Arial" w:cs="Arial"/>
          <w:bCs/>
          <w:iCs/>
        </w:rPr>
        <w:t>depune oferta</w:t>
      </w:r>
      <w:r w:rsidR="002A3350" w:rsidRPr="002A3350">
        <w:rPr>
          <w:rFonts w:ascii="Arial" w:hAnsi="Arial" w:cs="Arial"/>
          <w:bCs/>
          <w:iCs/>
        </w:rPr>
        <w:t xml:space="preserve"> la sediul Asociatiei Pro Cariere - Oradea,</w:t>
      </w:r>
    </w:p>
    <w:p w14:paraId="5B6DAF38" w14:textId="77777777" w:rsidR="002A3350" w:rsidRDefault="002A3350" w:rsidP="002A3350">
      <w:pPr>
        <w:pStyle w:val="ListParagraph"/>
        <w:spacing w:after="0" w:line="240" w:lineRule="auto"/>
        <w:ind w:hanging="1004"/>
        <w:jc w:val="both"/>
        <w:rPr>
          <w:rFonts w:ascii="Arial" w:hAnsi="Arial" w:cs="Arial"/>
          <w:bCs/>
          <w:iCs/>
        </w:rPr>
      </w:pPr>
      <w:r>
        <w:rPr>
          <w:rFonts w:ascii="Arial" w:hAnsi="Arial" w:cs="Arial"/>
          <w:b/>
        </w:rPr>
        <w:t xml:space="preserve">     </w:t>
      </w:r>
      <w:r w:rsidRPr="002A3350">
        <w:rPr>
          <w:rFonts w:ascii="Arial" w:hAnsi="Arial" w:cs="Arial"/>
          <w:bCs/>
          <w:iCs/>
        </w:rPr>
        <w:t>Parc</w:t>
      </w:r>
      <w:r>
        <w:rPr>
          <w:rFonts w:ascii="Arial" w:hAnsi="Arial" w:cs="Arial"/>
          <w:bCs/>
          <w:iCs/>
        </w:rPr>
        <w:t xml:space="preserve"> </w:t>
      </w:r>
      <w:r w:rsidRPr="002A3350">
        <w:rPr>
          <w:rFonts w:ascii="Arial" w:hAnsi="Arial" w:cs="Arial"/>
          <w:bCs/>
          <w:iCs/>
        </w:rPr>
        <w:t>Traian, nr. 11, Bl. A1, et. 1, ap. 2,  Judetul Bihor - de luni pana vineri intre orele 08:00-</w:t>
      </w:r>
    </w:p>
    <w:p w14:paraId="225B5105" w14:textId="7AEAD6EE" w:rsidR="00BA133F" w:rsidRPr="002A3350" w:rsidRDefault="002A3350" w:rsidP="002A3350">
      <w:pPr>
        <w:pStyle w:val="ListParagraph"/>
        <w:spacing w:after="0" w:line="240" w:lineRule="auto"/>
        <w:ind w:hanging="1004"/>
        <w:jc w:val="both"/>
        <w:rPr>
          <w:rFonts w:ascii="Arial" w:hAnsi="Arial" w:cs="Arial"/>
          <w:b/>
          <w:i/>
          <w:u w:val="single"/>
        </w:rPr>
      </w:pPr>
      <w:r>
        <w:rPr>
          <w:rFonts w:ascii="Arial" w:hAnsi="Arial" w:cs="Arial"/>
          <w:bCs/>
          <w:iCs/>
        </w:rPr>
        <w:t xml:space="preserve">     </w:t>
      </w:r>
      <w:r w:rsidRPr="002A3350">
        <w:rPr>
          <w:rFonts w:ascii="Arial" w:hAnsi="Arial" w:cs="Arial"/>
          <w:bCs/>
          <w:iCs/>
        </w:rPr>
        <w:t>12:00</w:t>
      </w:r>
      <w:r w:rsidRPr="002A3350">
        <w:rPr>
          <w:rFonts w:ascii="Trebuchet MS" w:hAnsi="Trebuchet MS"/>
          <w:color w:val="333333"/>
          <w:sz w:val="24"/>
          <w:szCs w:val="24"/>
        </w:rPr>
        <w:t xml:space="preserve">  </w:t>
      </w:r>
      <w:r w:rsidR="00BA133F" w:rsidRPr="002A3350">
        <w:rPr>
          <w:rFonts w:ascii="Arial" w:hAnsi="Arial" w:cs="Arial"/>
          <w:b/>
        </w:rPr>
        <w:t xml:space="preserve">    </w:t>
      </w:r>
    </w:p>
    <w:p w14:paraId="76B09282" w14:textId="67F7CCDE" w:rsidR="00BA4CAE" w:rsidRDefault="00BA4CAE" w:rsidP="00BA133F">
      <w:pPr>
        <w:spacing w:after="0" w:line="240" w:lineRule="auto"/>
        <w:jc w:val="both"/>
        <w:rPr>
          <w:rFonts w:ascii="Arial" w:hAnsi="Arial" w:cs="Arial"/>
          <w:u w:val="single"/>
        </w:rPr>
      </w:pPr>
      <w:r w:rsidRPr="00BA4CAE">
        <w:rPr>
          <w:rFonts w:ascii="Arial" w:hAnsi="Arial" w:cs="Arial"/>
          <w:bCs/>
          <w:iCs/>
        </w:rPr>
        <w:t xml:space="preserve">Alte informatii se pot obtine la numarul de telefon: 0749-206119 sau trimitand email pe adresa de email: </w:t>
      </w:r>
      <w:hyperlink r:id="rId10" w:history="1">
        <w:r w:rsidRPr="009B570A">
          <w:rPr>
            <w:rStyle w:val="Hyperlink"/>
            <w:rFonts w:ascii="Arial" w:hAnsi="Arial" w:cs="Arial"/>
          </w:rPr>
          <w:t>office@procariere.ro</w:t>
        </w:r>
      </w:hyperlink>
      <w:r>
        <w:rPr>
          <w:rFonts w:ascii="Arial" w:hAnsi="Arial" w:cs="Arial"/>
          <w:u w:val="single"/>
        </w:rPr>
        <w:t xml:space="preserve"> </w:t>
      </w:r>
    </w:p>
    <w:p w14:paraId="287B480D" w14:textId="77777777" w:rsidR="00BA4CAE" w:rsidRPr="002A3350" w:rsidRDefault="00BA4CAE" w:rsidP="00BA133F">
      <w:pPr>
        <w:spacing w:after="0" w:line="240" w:lineRule="auto"/>
        <w:jc w:val="both"/>
        <w:rPr>
          <w:rFonts w:ascii="Arial" w:hAnsi="Arial" w:cs="Arial"/>
          <w:u w:val="single"/>
        </w:rPr>
      </w:pPr>
    </w:p>
    <w:p w14:paraId="74B7CAC9" w14:textId="77777777" w:rsidR="002B0428" w:rsidRPr="002A3350" w:rsidRDefault="002B0428" w:rsidP="002B0428">
      <w:pPr>
        <w:spacing w:after="0" w:line="240" w:lineRule="auto"/>
        <w:ind w:right="-720"/>
        <w:jc w:val="both"/>
        <w:rPr>
          <w:rFonts w:ascii="Arial" w:eastAsia="Times New Roman" w:hAnsi="Arial" w:cs="Arial"/>
          <w:b/>
          <w:bCs/>
        </w:rPr>
      </w:pPr>
      <w:bookmarkStart w:id="8" w:name="_Hlk64115381"/>
      <w:r w:rsidRPr="002A3350">
        <w:rPr>
          <w:rFonts w:ascii="Arial" w:eastAsia="Times New Roman" w:hAnsi="Arial" w:cs="Arial"/>
          <w:b/>
          <w:bCs/>
        </w:rPr>
        <w:t>Intocmit de:</w:t>
      </w:r>
    </w:p>
    <w:p w14:paraId="49EB74C9" w14:textId="77777777" w:rsidR="002B0428" w:rsidRPr="002A3350" w:rsidRDefault="002B0428" w:rsidP="002B0428">
      <w:pPr>
        <w:spacing w:after="0" w:line="240" w:lineRule="auto"/>
        <w:rPr>
          <w:rFonts w:ascii="Arial" w:eastAsia="Times New Roman" w:hAnsi="Arial" w:cs="Arial"/>
        </w:rPr>
      </w:pPr>
      <w:r w:rsidRPr="002A3350">
        <w:rPr>
          <w:rFonts w:ascii="Arial" w:eastAsia="Times New Roman" w:hAnsi="Arial" w:cs="Arial"/>
        </w:rPr>
        <w:t>Adrian-Ciprian Rosu</w:t>
      </w:r>
    </w:p>
    <w:p w14:paraId="68EC0EEB" w14:textId="77777777" w:rsidR="002B0428" w:rsidRPr="002A3350" w:rsidRDefault="002B0428" w:rsidP="002B0428">
      <w:pPr>
        <w:spacing w:after="0" w:line="240" w:lineRule="auto"/>
        <w:rPr>
          <w:rFonts w:ascii="Arial" w:eastAsia="Times New Roman" w:hAnsi="Arial" w:cs="Arial"/>
        </w:rPr>
      </w:pPr>
      <w:r w:rsidRPr="002A3350">
        <w:rPr>
          <w:rFonts w:ascii="Arial" w:eastAsia="Times New Roman" w:hAnsi="Arial" w:cs="Arial"/>
        </w:rPr>
        <w:t>Coordonator Partener - ROHU425</w:t>
      </w:r>
    </w:p>
    <w:p w14:paraId="43054DA6" w14:textId="77777777" w:rsidR="002B0428" w:rsidRPr="002A3350" w:rsidRDefault="002B0428" w:rsidP="002B0428">
      <w:pPr>
        <w:spacing w:after="0" w:line="240" w:lineRule="auto"/>
        <w:rPr>
          <w:rFonts w:ascii="Arial" w:eastAsia="Times New Roman" w:hAnsi="Arial" w:cs="Arial"/>
        </w:rPr>
      </w:pPr>
    </w:p>
    <w:p w14:paraId="0D376630" w14:textId="77777777" w:rsidR="002B0428" w:rsidRPr="002A3350" w:rsidRDefault="002B0428" w:rsidP="002B0428">
      <w:pPr>
        <w:spacing w:after="0" w:line="240" w:lineRule="auto"/>
        <w:ind w:right="-720"/>
        <w:jc w:val="both"/>
        <w:rPr>
          <w:rFonts w:ascii="Arial" w:eastAsia="Times New Roman" w:hAnsi="Arial" w:cs="Arial"/>
          <w:b/>
          <w:bCs/>
        </w:rPr>
      </w:pPr>
      <w:r w:rsidRPr="002A3350">
        <w:rPr>
          <w:rFonts w:ascii="Arial" w:eastAsia="Times New Roman" w:hAnsi="Arial" w:cs="Arial"/>
          <w:b/>
          <w:bCs/>
        </w:rPr>
        <w:t>Aprobat de:</w:t>
      </w:r>
    </w:p>
    <w:p w14:paraId="2157E7AD" w14:textId="77777777" w:rsidR="002B0428" w:rsidRPr="002A3350" w:rsidRDefault="002B0428" w:rsidP="002B0428">
      <w:pPr>
        <w:spacing w:after="0" w:line="240" w:lineRule="auto"/>
        <w:ind w:right="-720"/>
        <w:rPr>
          <w:rFonts w:ascii="Arial" w:eastAsia="Times New Roman" w:hAnsi="Arial" w:cs="Arial"/>
          <w:lang w:val="en-US"/>
        </w:rPr>
      </w:pPr>
      <w:r w:rsidRPr="002A3350">
        <w:rPr>
          <w:rFonts w:ascii="Arial" w:eastAsia="Times New Roman" w:hAnsi="Arial" w:cs="Arial"/>
          <w:lang w:val="en-US"/>
        </w:rPr>
        <w:t>Luminita Popa</w:t>
      </w:r>
    </w:p>
    <w:p w14:paraId="2971DFC8" w14:textId="4B9DD011" w:rsidR="00A751C9" w:rsidRPr="002A3350" w:rsidRDefault="002B0428" w:rsidP="002F24C9">
      <w:pPr>
        <w:spacing w:after="0" w:line="240" w:lineRule="auto"/>
      </w:pPr>
      <w:r w:rsidRPr="002A3350">
        <w:rPr>
          <w:rFonts w:ascii="Arial" w:eastAsia="Times New Roman" w:hAnsi="Arial" w:cs="Arial"/>
        </w:rPr>
        <w:t>Presedinte Asociatia PRO CARIERE</w:t>
      </w:r>
      <w:bookmarkEnd w:id="8"/>
    </w:p>
    <w:sectPr w:rsidR="00A751C9" w:rsidRPr="002A3350" w:rsidSect="00B82161">
      <w:headerReference w:type="default" r:id="rId11"/>
      <w:footerReference w:type="default" r:id="rId12"/>
      <w:pgSz w:w="11906" w:h="16838" w:code="9"/>
      <w:pgMar w:top="2127" w:right="1440" w:bottom="1440" w:left="1440" w:header="720" w:footer="6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7AF2" w14:textId="77777777" w:rsidR="00E759D3" w:rsidRDefault="00E759D3" w:rsidP="00C23211">
      <w:pPr>
        <w:spacing w:after="0" w:line="240" w:lineRule="auto"/>
      </w:pPr>
      <w:r>
        <w:separator/>
      </w:r>
    </w:p>
  </w:endnote>
  <w:endnote w:type="continuationSeparator" w:id="0">
    <w:p w14:paraId="0E6F5427" w14:textId="77777777" w:rsidR="00E759D3" w:rsidRDefault="00E759D3" w:rsidP="00C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Nova Cond"/>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0AA1" w14:textId="77777777" w:rsidR="00E91B08" w:rsidRPr="00F7622A" w:rsidRDefault="00A751C9" w:rsidP="00F7622A">
    <w:pPr>
      <w:pStyle w:val="Footer"/>
      <w:jc w:val="right"/>
      <w:rPr>
        <w:rFonts w:cs="Open Sans"/>
      </w:rPr>
    </w:pPr>
    <w:r>
      <w:rPr>
        <w:noProof/>
      </w:rPr>
      <w:drawing>
        <wp:anchor distT="0" distB="0" distL="114300" distR="114300" simplePos="0" relativeHeight="251658240" behindDoc="0" locked="0" layoutInCell="1" allowOverlap="1" wp14:anchorId="789C1214" wp14:editId="166E7D5F">
          <wp:simplePos x="0" y="0"/>
          <wp:positionH relativeFrom="margin">
            <wp:align>left</wp:align>
          </wp:positionH>
          <wp:positionV relativeFrom="paragraph">
            <wp:posOffset>-8255</wp:posOffset>
          </wp:positionV>
          <wp:extent cx="2094865" cy="1104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jos_R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110490"/>
                  </a:xfrm>
                  <a:prstGeom prst="rect">
                    <a:avLst/>
                  </a:prstGeom>
                </pic:spPr>
              </pic:pic>
            </a:graphicData>
          </a:graphic>
          <wp14:sizeRelH relativeFrom="page">
            <wp14:pctWidth>0</wp14:pctWidth>
          </wp14:sizeRelH>
          <wp14:sizeRelV relativeFrom="page">
            <wp14:pctHeight>0</wp14:pctHeight>
          </wp14:sizeRelV>
        </wp:anchor>
      </w:drawing>
    </w:r>
    <w:r w:rsidR="00EB0D64">
      <w:tab/>
    </w:r>
    <w:r w:rsidR="00EB0D64" w:rsidRPr="00F7622A">
      <w:rPr>
        <w:rFonts w:cs="Open Sans"/>
      </w:rPr>
      <w:t>www.interreg-rohu.eu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6150" w14:textId="77777777" w:rsidR="00E759D3" w:rsidRDefault="00E759D3" w:rsidP="00C23211">
      <w:pPr>
        <w:spacing w:after="0" w:line="240" w:lineRule="auto"/>
      </w:pPr>
      <w:r>
        <w:separator/>
      </w:r>
    </w:p>
  </w:footnote>
  <w:footnote w:type="continuationSeparator" w:id="0">
    <w:p w14:paraId="13E36717" w14:textId="77777777" w:rsidR="00E759D3" w:rsidRDefault="00E759D3" w:rsidP="00C2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0342" w14:textId="77777777" w:rsidR="00E91B08" w:rsidRDefault="00A751C9">
    <w:pPr>
      <w:pStyle w:val="Header"/>
    </w:pPr>
    <w:r>
      <w:rPr>
        <w:noProof/>
      </w:rPr>
      <w:drawing>
        <wp:inline distT="0" distB="0" distL="0" distR="0" wp14:anchorId="254FC342" wp14:editId="00027055">
          <wp:extent cx="5731510" cy="639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us_RO.wmf"/>
                  <pic:cNvPicPr/>
                </pic:nvPicPr>
                <pic:blipFill>
                  <a:blip r:embed="rId1">
                    <a:extLst>
                      <a:ext uri="{28A0092B-C50C-407E-A947-70E740481C1C}">
                        <a14:useLocalDpi xmlns:a14="http://schemas.microsoft.com/office/drawing/2010/main" val="0"/>
                      </a:ext>
                    </a:extLst>
                  </a:blip>
                  <a:stretch>
                    <a:fillRect/>
                  </a:stretch>
                </pic:blipFill>
                <pic:spPr>
                  <a:xfrm>
                    <a:off x="0" y="0"/>
                    <a:ext cx="5731510" cy="639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515"/>
    <w:multiLevelType w:val="hybridMultilevel"/>
    <w:tmpl w:val="45066950"/>
    <w:lvl w:ilvl="0" w:tplc="08090001">
      <w:start w:val="1"/>
      <w:numFmt w:val="bullet"/>
      <w:lvlText w:val=""/>
      <w:lvlJc w:val="left"/>
      <w:pPr>
        <w:ind w:left="720" w:hanging="360"/>
      </w:pPr>
      <w:rPr>
        <w:rFonts w:ascii="Symbol" w:hAnsi="Symbol" w:hint="default"/>
      </w:rPr>
    </w:lvl>
    <w:lvl w:ilvl="1" w:tplc="A65ECE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2A32"/>
    <w:multiLevelType w:val="hybridMultilevel"/>
    <w:tmpl w:val="5750F472"/>
    <w:lvl w:ilvl="0" w:tplc="68367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A26C4"/>
    <w:multiLevelType w:val="hybridMultilevel"/>
    <w:tmpl w:val="E5C2CB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884DB1"/>
    <w:multiLevelType w:val="multilevel"/>
    <w:tmpl w:val="B8F88456"/>
    <w:lvl w:ilvl="0">
      <w:start w:val="4"/>
      <w:numFmt w:val="decimal"/>
      <w:lvlText w:val="%1."/>
      <w:lvlJc w:val="left"/>
      <w:pPr>
        <w:ind w:left="720" w:hanging="360"/>
      </w:pPr>
      <w:rPr>
        <w:rFonts w:eastAsiaTheme="minorHAnsi" w:hint="default"/>
        <w:b w:val="0"/>
        <w:sz w:val="22"/>
      </w:rPr>
    </w:lvl>
    <w:lvl w:ilvl="1">
      <w:start w:val="3"/>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1207D2"/>
    <w:multiLevelType w:val="hybridMultilevel"/>
    <w:tmpl w:val="01C67176"/>
    <w:lvl w:ilvl="0" w:tplc="FFFFFFFF">
      <w:start w:val="1"/>
      <w:numFmt w:val="lowerLetter"/>
      <w:lvlText w:val="%1)"/>
      <w:lvlJc w:val="left"/>
      <w:pPr>
        <w:ind w:left="360" w:hanging="360"/>
      </w:pPr>
      <w:rPr>
        <w:rFonts w:cs="Times New Roman"/>
        <w:b w:val="0"/>
        <w:bCs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5" w15:restartNumberingAfterBreak="0">
    <w:nsid w:val="429229C9"/>
    <w:multiLevelType w:val="hybridMultilevel"/>
    <w:tmpl w:val="8AA8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16342"/>
    <w:multiLevelType w:val="hybridMultilevel"/>
    <w:tmpl w:val="5A76E168"/>
    <w:lvl w:ilvl="0" w:tplc="D074AC94">
      <w:start w:val="1"/>
      <w:numFmt w:val="bullet"/>
      <w:lvlText w:val="-"/>
      <w:lvlJc w:val="left"/>
      <w:pPr>
        <w:ind w:left="-117" w:hanging="360"/>
      </w:pPr>
      <w:rPr>
        <w:rFonts w:ascii="Tahoma" w:eastAsia="Times New Roman" w:hAnsi="Tahoma" w:cs="Tahoma" w:hint="default"/>
        <w:b/>
      </w:rPr>
    </w:lvl>
    <w:lvl w:ilvl="1" w:tplc="04180003">
      <w:start w:val="1"/>
      <w:numFmt w:val="bullet"/>
      <w:lvlText w:val="o"/>
      <w:lvlJc w:val="left"/>
      <w:pPr>
        <w:ind w:left="603" w:hanging="360"/>
      </w:pPr>
      <w:rPr>
        <w:rFonts w:ascii="Courier New" w:hAnsi="Courier New" w:cs="Courier New" w:hint="default"/>
      </w:rPr>
    </w:lvl>
    <w:lvl w:ilvl="2" w:tplc="04180005">
      <w:start w:val="1"/>
      <w:numFmt w:val="bullet"/>
      <w:lvlText w:val=""/>
      <w:lvlJc w:val="left"/>
      <w:pPr>
        <w:ind w:left="1323" w:hanging="360"/>
      </w:pPr>
      <w:rPr>
        <w:rFonts w:ascii="Wingdings" w:hAnsi="Wingdings" w:hint="default"/>
      </w:rPr>
    </w:lvl>
    <w:lvl w:ilvl="3" w:tplc="04180001">
      <w:start w:val="1"/>
      <w:numFmt w:val="bullet"/>
      <w:lvlText w:val=""/>
      <w:lvlJc w:val="left"/>
      <w:pPr>
        <w:ind w:left="2043" w:hanging="360"/>
      </w:pPr>
      <w:rPr>
        <w:rFonts w:ascii="Symbol" w:hAnsi="Symbol" w:hint="default"/>
      </w:rPr>
    </w:lvl>
    <w:lvl w:ilvl="4" w:tplc="04180003">
      <w:start w:val="1"/>
      <w:numFmt w:val="bullet"/>
      <w:lvlText w:val="o"/>
      <w:lvlJc w:val="left"/>
      <w:pPr>
        <w:ind w:left="2763" w:hanging="360"/>
      </w:pPr>
      <w:rPr>
        <w:rFonts w:ascii="Courier New" w:hAnsi="Courier New" w:cs="Courier New" w:hint="default"/>
      </w:rPr>
    </w:lvl>
    <w:lvl w:ilvl="5" w:tplc="04180005">
      <w:start w:val="1"/>
      <w:numFmt w:val="bullet"/>
      <w:lvlText w:val=""/>
      <w:lvlJc w:val="left"/>
      <w:pPr>
        <w:ind w:left="3483" w:hanging="360"/>
      </w:pPr>
      <w:rPr>
        <w:rFonts w:ascii="Wingdings" w:hAnsi="Wingdings" w:hint="default"/>
      </w:rPr>
    </w:lvl>
    <w:lvl w:ilvl="6" w:tplc="04180001">
      <w:start w:val="1"/>
      <w:numFmt w:val="bullet"/>
      <w:lvlText w:val=""/>
      <w:lvlJc w:val="left"/>
      <w:pPr>
        <w:ind w:left="4203" w:hanging="360"/>
      </w:pPr>
      <w:rPr>
        <w:rFonts w:ascii="Symbol" w:hAnsi="Symbol" w:hint="default"/>
      </w:rPr>
    </w:lvl>
    <w:lvl w:ilvl="7" w:tplc="04180003">
      <w:start w:val="1"/>
      <w:numFmt w:val="bullet"/>
      <w:lvlText w:val="o"/>
      <w:lvlJc w:val="left"/>
      <w:pPr>
        <w:ind w:left="4923" w:hanging="360"/>
      </w:pPr>
      <w:rPr>
        <w:rFonts w:ascii="Courier New" w:hAnsi="Courier New" w:cs="Courier New" w:hint="default"/>
      </w:rPr>
    </w:lvl>
    <w:lvl w:ilvl="8" w:tplc="04180005">
      <w:start w:val="1"/>
      <w:numFmt w:val="bullet"/>
      <w:lvlText w:val=""/>
      <w:lvlJc w:val="left"/>
      <w:pPr>
        <w:ind w:left="5643" w:hanging="360"/>
      </w:pPr>
      <w:rPr>
        <w:rFonts w:ascii="Wingdings" w:hAnsi="Wingdings" w:hint="default"/>
      </w:rPr>
    </w:lvl>
  </w:abstractNum>
  <w:abstractNum w:abstractNumId="7" w15:restartNumberingAfterBreak="0">
    <w:nsid w:val="65BE749D"/>
    <w:multiLevelType w:val="multilevel"/>
    <w:tmpl w:val="B8F88456"/>
    <w:lvl w:ilvl="0">
      <w:start w:val="4"/>
      <w:numFmt w:val="decimal"/>
      <w:lvlText w:val="%1."/>
      <w:lvlJc w:val="left"/>
      <w:pPr>
        <w:ind w:left="720" w:hanging="360"/>
      </w:pPr>
      <w:rPr>
        <w:rFonts w:eastAsiaTheme="minorHAnsi" w:hint="default"/>
        <w:b w:val="0"/>
        <w:sz w:val="22"/>
      </w:rPr>
    </w:lvl>
    <w:lvl w:ilvl="1">
      <w:start w:val="3"/>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D906B0"/>
    <w:multiLevelType w:val="hybridMultilevel"/>
    <w:tmpl w:val="8406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86F9B"/>
    <w:multiLevelType w:val="hybridMultilevel"/>
    <w:tmpl w:val="2252F8E4"/>
    <w:lvl w:ilvl="0" w:tplc="E6748806">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0"/>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61"/>
    <w:rsid w:val="000212C3"/>
    <w:rsid w:val="000562E2"/>
    <w:rsid w:val="00061F2E"/>
    <w:rsid w:val="00064E58"/>
    <w:rsid w:val="000B543C"/>
    <w:rsid w:val="000B7679"/>
    <w:rsid w:val="000E1246"/>
    <w:rsid w:val="000F0D69"/>
    <w:rsid w:val="001052D0"/>
    <w:rsid w:val="00155538"/>
    <w:rsid w:val="00190E0A"/>
    <w:rsid w:val="00193510"/>
    <w:rsid w:val="001A4F69"/>
    <w:rsid w:val="001A7A85"/>
    <w:rsid w:val="001C344D"/>
    <w:rsid w:val="001E168F"/>
    <w:rsid w:val="001F3310"/>
    <w:rsid w:val="002079F5"/>
    <w:rsid w:val="002642B0"/>
    <w:rsid w:val="002747CB"/>
    <w:rsid w:val="00290E24"/>
    <w:rsid w:val="002A3350"/>
    <w:rsid w:val="002A5B39"/>
    <w:rsid w:val="002B0428"/>
    <w:rsid w:val="002F159C"/>
    <w:rsid w:val="002F24C9"/>
    <w:rsid w:val="0032658E"/>
    <w:rsid w:val="00343185"/>
    <w:rsid w:val="003966DC"/>
    <w:rsid w:val="00441CF8"/>
    <w:rsid w:val="004D1347"/>
    <w:rsid w:val="004E71C6"/>
    <w:rsid w:val="00501D77"/>
    <w:rsid w:val="00510F72"/>
    <w:rsid w:val="005244FF"/>
    <w:rsid w:val="0054292D"/>
    <w:rsid w:val="00580227"/>
    <w:rsid w:val="005C4925"/>
    <w:rsid w:val="00630126"/>
    <w:rsid w:val="00634D16"/>
    <w:rsid w:val="006B30F3"/>
    <w:rsid w:val="00732D28"/>
    <w:rsid w:val="00754867"/>
    <w:rsid w:val="00761E91"/>
    <w:rsid w:val="007862CB"/>
    <w:rsid w:val="007D1817"/>
    <w:rsid w:val="007E6F1F"/>
    <w:rsid w:val="00896DA7"/>
    <w:rsid w:val="008B5566"/>
    <w:rsid w:val="008C6990"/>
    <w:rsid w:val="00910946"/>
    <w:rsid w:val="00914A95"/>
    <w:rsid w:val="0095309C"/>
    <w:rsid w:val="0097126B"/>
    <w:rsid w:val="00980598"/>
    <w:rsid w:val="00983D66"/>
    <w:rsid w:val="009D0623"/>
    <w:rsid w:val="009D554A"/>
    <w:rsid w:val="00A32F05"/>
    <w:rsid w:val="00A73886"/>
    <w:rsid w:val="00A750B6"/>
    <w:rsid w:val="00A751C9"/>
    <w:rsid w:val="00AF342B"/>
    <w:rsid w:val="00AF6FC2"/>
    <w:rsid w:val="00B17E89"/>
    <w:rsid w:val="00B22BC6"/>
    <w:rsid w:val="00B60776"/>
    <w:rsid w:val="00B82161"/>
    <w:rsid w:val="00B8331B"/>
    <w:rsid w:val="00B850C1"/>
    <w:rsid w:val="00B92ED0"/>
    <w:rsid w:val="00BA133F"/>
    <w:rsid w:val="00BA4CAE"/>
    <w:rsid w:val="00C23211"/>
    <w:rsid w:val="00C23EAD"/>
    <w:rsid w:val="00C440DA"/>
    <w:rsid w:val="00C516EF"/>
    <w:rsid w:val="00C520D1"/>
    <w:rsid w:val="00C62159"/>
    <w:rsid w:val="00CA1835"/>
    <w:rsid w:val="00D12B95"/>
    <w:rsid w:val="00D31413"/>
    <w:rsid w:val="00D63227"/>
    <w:rsid w:val="00D736AC"/>
    <w:rsid w:val="00D73968"/>
    <w:rsid w:val="00D74224"/>
    <w:rsid w:val="00DE4738"/>
    <w:rsid w:val="00E22CB8"/>
    <w:rsid w:val="00E759D3"/>
    <w:rsid w:val="00E804E2"/>
    <w:rsid w:val="00E91B08"/>
    <w:rsid w:val="00EB0D64"/>
    <w:rsid w:val="00F0230A"/>
    <w:rsid w:val="00F324F3"/>
    <w:rsid w:val="00F34A99"/>
    <w:rsid w:val="00F43D95"/>
    <w:rsid w:val="00F61C24"/>
    <w:rsid w:val="00F7622A"/>
    <w:rsid w:val="00F87E14"/>
    <w:rsid w:val="00FA1D31"/>
    <w:rsid w:val="00FB264D"/>
    <w:rsid w:val="00FB523C"/>
    <w:rsid w:val="00FB5250"/>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5EA1"/>
  <w15:chartTrackingRefBased/>
  <w15:docId w15:val="{5380BA0C-852A-434C-B5BD-06E283F8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3F"/>
    <w:pPr>
      <w:spacing w:after="200" w:line="276" w:lineRule="auto"/>
    </w:pPr>
    <w:rPr>
      <w:lang w:val="ro-RO"/>
    </w:rPr>
  </w:style>
  <w:style w:type="paragraph" w:styleId="Heading1">
    <w:name w:val="heading 1"/>
    <w:basedOn w:val="Normal"/>
    <w:next w:val="Normal"/>
    <w:link w:val="Heading1Char"/>
    <w:uiPriority w:val="9"/>
    <w:qFormat/>
    <w:rsid w:val="00E91B08"/>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11"/>
  </w:style>
  <w:style w:type="paragraph" w:styleId="Footer">
    <w:name w:val="footer"/>
    <w:basedOn w:val="Normal"/>
    <w:link w:val="FooterChar"/>
    <w:uiPriority w:val="99"/>
    <w:unhideWhenUsed/>
    <w:rsid w:val="00C2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211"/>
  </w:style>
  <w:style w:type="character" w:customStyle="1" w:styleId="Heading1Char">
    <w:name w:val="Heading 1 Char"/>
    <w:basedOn w:val="DefaultParagraphFont"/>
    <w:link w:val="Heading1"/>
    <w:uiPriority w:val="9"/>
    <w:rsid w:val="00E91B08"/>
    <w:rPr>
      <w:rFonts w:ascii="Arial" w:eastAsiaTheme="majorEastAsia" w:hAnsi="Arial" w:cstheme="majorBidi"/>
      <w:b/>
      <w:color w:val="2E74B5" w:themeColor="accent1" w:themeShade="BF"/>
      <w:sz w:val="32"/>
      <w:szCs w:val="32"/>
    </w:rPr>
  </w:style>
  <w:style w:type="paragraph" w:styleId="Title">
    <w:name w:val="Title"/>
    <w:basedOn w:val="Normal"/>
    <w:next w:val="Normal"/>
    <w:link w:val="TitleChar"/>
    <w:uiPriority w:val="10"/>
    <w:qFormat/>
    <w:rsid w:val="00E91B0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1B0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91B08"/>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91B08"/>
    <w:rPr>
      <w:rFonts w:ascii="Arial" w:eastAsiaTheme="minorEastAsia" w:hAnsi="Arial"/>
      <w:color w:val="5A5A5A" w:themeColor="text1" w:themeTint="A5"/>
      <w:spacing w:val="15"/>
      <w:sz w:val="28"/>
    </w:rPr>
  </w:style>
  <w:style w:type="character" w:styleId="IntenseEmphasis">
    <w:name w:val="Intense Emphasis"/>
    <w:basedOn w:val="DefaultParagraphFont"/>
    <w:uiPriority w:val="21"/>
    <w:qFormat/>
    <w:rsid w:val="00E91B08"/>
    <w:rPr>
      <w:rFonts w:ascii="Arial" w:hAnsi="Arial"/>
      <w:i/>
      <w:iCs/>
      <w:color w:val="5B9BD5" w:themeColor="accent1"/>
    </w:rPr>
  </w:style>
  <w:style w:type="character" w:styleId="SubtleEmphasis">
    <w:name w:val="Subtle Emphasis"/>
    <w:basedOn w:val="DefaultParagraphFont"/>
    <w:uiPriority w:val="19"/>
    <w:qFormat/>
    <w:rsid w:val="00E91B08"/>
    <w:rPr>
      <w:rFonts w:ascii="Arial" w:hAnsi="Arial"/>
      <w:i/>
      <w:iCs/>
      <w:color w:val="404040" w:themeColor="text1" w:themeTint="BF"/>
    </w:rPr>
  </w:style>
  <w:style w:type="character" w:styleId="Emphasis">
    <w:name w:val="Emphasis"/>
    <w:basedOn w:val="DefaultParagraphFont"/>
    <w:uiPriority w:val="20"/>
    <w:qFormat/>
    <w:rsid w:val="00E91B08"/>
    <w:rPr>
      <w:rFonts w:ascii="Arial" w:hAnsi="Arial"/>
      <w:i/>
      <w:iCs/>
    </w:rPr>
  </w:style>
  <w:style w:type="table" w:styleId="TableGrid">
    <w:name w:val="Table Grid"/>
    <w:basedOn w:val="TableNormal"/>
    <w:uiPriority w:val="59"/>
    <w:rsid w:val="00E91B0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F2E"/>
    <w:rPr>
      <w:color w:val="0563C1" w:themeColor="hyperlink"/>
      <w:u w:val="single"/>
    </w:rPr>
  </w:style>
  <w:style w:type="character" w:styleId="UnresolvedMention">
    <w:name w:val="Unresolved Mention"/>
    <w:basedOn w:val="DefaultParagraphFont"/>
    <w:uiPriority w:val="99"/>
    <w:semiHidden/>
    <w:unhideWhenUsed/>
    <w:rsid w:val="00061F2E"/>
    <w:rPr>
      <w:color w:val="605E5C"/>
      <w:shd w:val="clear" w:color="auto" w:fill="E1DFDD"/>
    </w:rPr>
  </w:style>
  <w:style w:type="paragraph" w:styleId="BodyText">
    <w:name w:val="Body Text"/>
    <w:basedOn w:val="Normal"/>
    <w:link w:val="BodyTextChar"/>
    <w:semiHidden/>
    <w:rsid w:val="00BA133F"/>
    <w:pPr>
      <w:spacing w:after="0" w:line="240" w:lineRule="auto"/>
      <w:jc w:val="both"/>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semiHidden/>
    <w:rsid w:val="00BA133F"/>
    <w:rPr>
      <w:rFonts w:ascii="Trebuchet MS" w:eastAsia="Times New Roman" w:hAnsi="Trebuchet MS" w:cs="Times New Roman"/>
      <w:sz w:val="24"/>
      <w:szCs w:val="24"/>
    </w:rPr>
  </w:style>
  <w:style w:type="paragraph" w:styleId="ListParagraph">
    <w:name w:val="List Paragraph"/>
    <w:basedOn w:val="Normal"/>
    <w:uiPriority w:val="34"/>
    <w:qFormat/>
    <w:rsid w:val="00BA133F"/>
    <w:pPr>
      <w:ind w:left="720"/>
      <w:contextualSpacing/>
    </w:pPr>
  </w:style>
  <w:style w:type="paragraph" w:styleId="List">
    <w:name w:val="List"/>
    <w:basedOn w:val="Normal"/>
    <w:rsid w:val="00BA133F"/>
    <w:pPr>
      <w:spacing w:after="0" w:line="240" w:lineRule="auto"/>
      <w:ind w:left="360" w:hanging="360"/>
    </w:pPr>
    <w:rPr>
      <w:rFonts w:ascii="Times New Roman" w:eastAsia="Times New Roman" w:hAnsi="Times New Roman" w:cs="Times New Roman"/>
      <w:sz w:val="24"/>
      <w:szCs w:val="24"/>
      <w:lang w:val="en-US"/>
    </w:rPr>
  </w:style>
  <w:style w:type="paragraph" w:customStyle="1" w:styleId="DefaultText2">
    <w:name w:val="Default Text:2"/>
    <w:basedOn w:val="Normal"/>
    <w:uiPriority w:val="99"/>
    <w:rsid w:val="002B0428"/>
    <w:pPr>
      <w:spacing w:after="0"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4404">
      <w:bodyDiv w:val="1"/>
      <w:marLeft w:val="0"/>
      <w:marRight w:val="0"/>
      <w:marTop w:val="0"/>
      <w:marBottom w:val="0"/>
      <w:divBdr>
        <w:top w:val="none" w:sz="0" w:space="0" w:color="auto"/>
        <w:left w:val="none" w:sz="0" w:space="0" w:color="auto"/>
        <w:bottom w:val="none" w:sz="0" w:space="0" w:color="auto"/>
        <w:right w:val="none" w:sz="0" w:space="0" w:color="auto"/>
      </w:divBdr>
    </w:div>
    <w:div w:id="347221645">
      <w:bodyDiv w:val="1"/>
      <w:marLeft w:val="0"/>
      <w:marRight w:val="0"/>
      <w:marTop w:val="0"/>
      <w:marBottom w:val="0"/>
      <w:divBdr>
        <w:top w:val="none" w:sz="0" w:space="0" w:color="auto"/>
        <w:left w:val="none" w:sz="0" w:space="0" w:color="auto"/>
        <w:bottom w:val="none" w:sz="0" w:space="0" w:color="auto"/>
        <w:right w:val="none" w:sz="0" w:space="0" w:color="auto"/>
      </w:divBdr>
    </w:div>
    <w:div w:id="650908499">
      <w:bodyDiv w:val="1"/>
      <w:marLeft w:val="0"/>
      <w:marRight w:val="0"/>
      <w:marTop w:val="0"/>
      <w:marBottom w:val="0"/>
      <w:divBdr>
        <w:top w:val="none" w:sz="0" w:space="0" w:color="auto"/>
        <w:left w:val="none" w:sz="0" w:space="0" w:color="auto"/>
        <w:bottom w:val="none" w:sz="0" w:space="0" w:color="auto"/>
        <w:right w:val="none" w:sz="0" w:space="0" w:color="auto"/>
      </w:divBdr>
      <w:divsChild>
        <w:div w:id="869611130">
          <w:marLeft w:val="0"/>
          <w:marRight w:val="0"/>
          <w:marTop w:val="0"/>
          <w:marBottom w:val="0"/>
          <w:divBdr>
            <w:top w:val="none" w:sz="0" w:space="0" w:color="auto"/>
            <w:left w:val="none" w:sz="0" w:space="0" w:color="auto"/>
            <w:bottom w:val="none" w:sz="0" w:space="0" w:color="auto"/>
            <w:right w:val="none" w:sz="0" w:space="0" w:color="auto"/>
          </w:divBdr>
        </w:div>
        <w:div w:id="224221566">
          <w:marLeft w:val="0"/>
          <w:marRight w:val="0"/>
          <w:marTop w:val="0"/>
          <w:marBottom w:val="0"/>
          <w:divBdr>
            <w:top w:val="none" w:sz="0" w:space="0" w:color="auto"/>
            <w:left w:val="none" w:sz="0" w:space="0" w:color="auto"/>
            <w:bottom w:val="none" w:sz="0" w:space="0" w:color="auto"/>
            <w:right w:val="none" w:sz="0" w:space="0" w:color="auto"/>
          </w:divBdr>
        </w:div>
        <w:div w:id="1184785521">
          <w:marLeft w:val="0"/>
          <w:marRight w:val="0"/>
          <w:marTop w:val="0"/>
          <w:marBottom w:val="0"/>
          <w:divBdr>
            <w:top w:val="none" w:sz="0" w:space="0" w:color="auto"/>
            <w:left w:val="none" w:sz="0" w:space="0" w:color="auto"/>
            <w:bottom w:val="none" w:sz="0" w:space="0" w:color="auto"/>
            <w:right w:val="none" w:sz="0" w:space="0" w:color="auto"/>
          </w:divBdr>
        </w:div>
        <w:div w:id="1610356648">
          <w:marLeft w:val="0"/>
          <w:marRight w:val="0"/>
          <w:marTop w:val="0"/>
          <w:marBottom w:val="0"/>
          <w:divBdr>
            <w:top w:val="none" w:sz="0" w:space="0" w:color="auto"/>
            <w:left w:val="none" w:sz="0" w:space="0" w:color="auto"/>
            <w:bottom w:val="none" w:sz="0" w:space="0" w:color="auto"/>
            <w:right w:val="none" w:sz="0" w:space="0" w:color="auto"/>
          </w:divBdr>
        </w:div>
        <w:div w:id="347874957">
          <w:marLeft w:val="0"/>
          <w:marRight w:val="0"/>
          <w:marTop w:val="0"/>
          <w:marBottom w:val="0"/>
          <w:divBdr>
            <w:top w:val="none" w:sz="0" w:space="0" w:color="auto"/>
            <w:left w:val="none" w:sz="0" w:space="0" w:color="auto"/>
            <w:bottom w:val="none" w:sz="0" w:space="0" w:color="auto"/>
            <w:right w:val="none" w:sz="0" w:space="0" w:color="auto"/>
          </w:divBdr>
        </w:div>
        <w:div w:id="233322913">
          <w:marLeft w:val="0"/>
          <w:marRight w:val="0"/>
          <w:marTop w:val="0"/>
          <w:marBottom w:val="0"/>
          <w:divBdr>
            <w:top w:val="none" w:sz="0" w:space="0" w:color="auto"/>
            <w:left w:val="none" w:sz="0" w:space="0" w:color="auto"/>
            <w:bottom w:val="none" w:sz="0" w:space="0" w:color="auto"/>
            <w:right w:val="none" w:sz="0" w:space="0" w:color="auto"/>
          </w:divBdr>
        </w:div>
        <w:div w:id="1768427847">
          <w:marLeft w:val="0"/>
          <w:marRight w:val="0"/>
          <w:marTop w:val="0"/>
          <w:marBottom w:val="0"/>
          <w:divBdr>
            <w:top w:val="none" w:sz="0" w:space="0" w:color="auto"/>
            <w:left w:val="none" w:sz="0" w:space="0" w:color="auto"/>
            <w:bottom w:val="none" w:sz="0" w:space="0" w:color="auto"/>
            <w:right w:val="none" w:sz="0" w:space="0" w:color="auto"/>
          </w:divBdr>
        </w:div>
        <w:div w:id="131426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carier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procariere.ro" TargetMode="External"/><Relationship Id="rId4" Type="http://schemas.openxmlformats.org/officeDocument/2006/relationships/settings" Target="settings.xml"/><Relationship Id="rId9" Type="http://schemas.openxmlformats.org/officeDocument/2006/relationships/hyperlink" Target="mailto:office@procariere.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_1\AppData\Local\Microsoft\Windows\INetCache\Content.Outlook\9690YG0O\Antet%20A4_Interreg-ROHU_RO-Portrai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44B4-ADD7-4D97-B4C5-50445A2D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A4_Interreg-ROHU_RO-Portrait (002)</Template>
  <TotalTime>123</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Lenovo_1</dc:creator>
  <cp:keywords/>
  <dc:description/>
  <cp:lastModifiedBy>Lenovo_1</cp:lastModifiedBy>
  <cp:revision>62</cp:revision>
  <dcterms:created xsi:type="dcterms:W3CDTF">2021-02-13T11:12:00Z</dcterms:created>
  <dcterms:modified xsi:type="dcterms:W3CDTF">2021-02-17T09:39:00Z</dcterms:modified>
</cp:coreProperties>
</file>